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7716C" w14:textId="2AE74B4D" w:rsidR="79E54715" w:rsidRPr="00FF3CB5" w:rsidRDefault="00FF3CB5" w:rsidP="79E54715">
      <w:pPr>
        <w:pStyle w:val="xxxmsonormal"/>
        <w:shd w:val="clear" w:color="auto" w:fill="FFFFFF" w:themeFill="background1"/>
        <w:spacing w:before="0" w:beforeAutospacing="0" w:after="0" w:afterAutospacing="0"/>
        <w:rPr>
          <w:rFonts w:ascii="Century Gothic" w:hAnsi="Century Gothic" w:cs="Segoe UI"/>
          <w:b/>
          <w:bCs/>
          <w:color w:val="242424"/>
          <w:sz w:val="32"/>
          <w:szCs w:val="32"/>
        </w:rPr>
      </w:pPr>
      <w:r w:rsidRPr="00FF3CB5">
        <w:rPr>
          <w:rFonts w:ascii="Century Gothic" w:hAnsi="Century Gothic" w:cs="Segoe UI"/>
          <w:b/>
          <w:bCs/>
          <w:color w:val="242424"/>
          <w:sz w:val="32"/>
          <w:szCs w:val="32"/>
        </w:rPr>
        <w:t xml:space="preserve">State Administrative Manual (SAM) </w:t>
      </w:r>
      <w:r>
        <w:rPr>
          <w:rFonts w:ascii="Century Gothic" w:hAnsi="Century Gothic" w:cs="Segoe UI"/>
          <w:b/>
          <w:bCs/>
          <w:color w:val="242424"/>
          <w:sz w:val="32"/>
          <w:szCs w:val="32"/>
        </w:rPr>
        <w:t xml:space="preserve">section </w:t>
      </w:r>
      <w:r w:rsidRPr="00FF3CB5">
        <w:rPr>
          <w:rFonts w:ascii="Century Gothic" w:hAnsi="Century Gothic" w:cs="Segoe UI"/>
          <w:b/>
          <w:bCs/>
          <w:color w:val="242424"/>
          <w:sz w:val="32"/>
          <w:szCs w:val="32"/>
        </w:rPr>
        <w:t xml:space="preserve">20080 </w:t>
      </w:r>
      <w:r w:rsidR="00E07C50">
        <w:rPr>
          <w:rFonts w:ascii="Century Gothic" w:hAnsi="Century Gothic" w:cs="Segoe UI"/>
          <w:b/>
          <w:bCs/>
          <w:color w:val="242424"/>
          <w:sz w:val="32"/>
          <w:szCs w:val="32"/>
        </w:rPr>
        <w:t xml:space="preserve">- </w:t>
      </w:r>
      <w:r w:rsidRPr="00FF3CB5">
        <w:rPr>
          <w:rFonts w:ascii="Century Gothic" w:hAnsi="Century Gothic" w:cs="Segoe UI"/>
          <w:b/>
          <w:bCs/>
          <w:color w:val="242424"/>
          <w:sz w:val="32"/>
          <w:szCs w:val="32"/>
        </w:rPr>
        <w:t>Frequently Asked Questions</w:t>
      </w:r>
    </w:p>
    <w:p w14:paraId="40A1C01F" w14:textId="472229D1" w:rsidR="79E54715" w:rsidRDefault="79E54715" w:rsidP="79E54715">
      <w:pPr>
        <w:pStyle w:val="xxxmsonormal"/>
        <w:shd w:val="clear" w:color="auto" w:fill="FFFFFF" w:themeFill="background1"/>
        <w:spacing w:before="0" w:beforeAutospacing="0" w:after="0" w:afterAutospacing="0"/>
        <w:rPr>
          <w:rFonts w:ascii="Century Gothic" w:hAnsi="Century Gothic" w:cs="Segoe UI"/>
          <w:color w:val="242424"/>
          <w:sz w:val="22"/>
          <w:szCs w:val="22"/>
        </w:rPr>
      </w:pPr>
    </w:p>
    <w:p w14:paraId="7465C798" w14:textId="19A632A9" w:rsidR="005D03B5" w:rsidRDefault="005D03B5" w:rsidP="00AB1632">
      <w:pPr>
        <w:pStyle w:val="xxxmsonormal"/>
        <w:shd w:val="clear" w:color="auto" w:fill="FFFFFF"/>
        <w:spacing w:before="0" w:beforeAutospacing="0" w:after="0" w:afterAutospacing="0"/>
        <w:rPr>
          <w:rFonts w:ascii="Century Gothic" w:hAnsi="Century Gothic" w:cs="Segoe UI"/>
          <w:color w:val="242424"/>
          <w:sz w:val="22"/>
          <w:szCs w:val="22"/>
          <w:bdr w:val="none" w:sz="0" w:space="0" w:color="auto" w:frame="1"/>
        </w:rPr>
      </w:pPr>
      <w:r>
        <w:rPr>
          <w:rFonts w:ascii="Century Gothic" w:hAnsi="Century Gothic" w:cs="Segoe UI"/>
          <w:color w:val="242424"/>
          <w:sz w:val="22"/>
          <w:szCs w:val="22"/>
          <w:bdr w:val="none" w:sz="0" w:space="0" w:color="auto" w:frame="1"/>
        </w:rPr>
        <w:t>Why was SAM 20080 revised in March 2025?</w:t>
      </w:r>
    </w:p>
    <w:p w14:paraId="06595DF0" w14:textId="77777777" w:rsidR="005D03B5" w:rsidRDefault="005D03B5" w:rsidP="00D82D5C">
      <w:pPr>
        <w:pStyle w:val="xxxmsonormal"/>
        <w:shd w:val="clear" w:color="auto" w:fill="FFFFFF"/>
        <w:spacing w:before="0" w:beforeAutospacing="0" w:after="0" w:afterAutospacing="0"/>
        <w:rPr>
          <w:rFonts w:ascii="Century Gothic" w:hAnsi="Century Gothic" w:cs="Segoe UI"/>
          <w:color w:val="242424"/>
          <w:sz w:val="22"/>
          <w:szCs w:val="22"/>
          <w:bdr w:val="none" w:sz="0" w:space="0" w:color="auto" w:frame="1"/>
        </w:rPr>
      </w:pPr>
    </w:p>
    <w:p w14:paraId="6D063EA1" w14:textId="5808E12C" w:rsidR="005F63AD" w:rsidRPr="001E6A84" w:rsidRDefault="0BFE135F" w:rsidP="77DE09C9">
      <w:pPr>
        <w:pStyle w:val="xxxmsonormal"/>
        <w:shd w:val="clear" w:color="auto" w:fill="FFFFFF" w:themeFill="background1"/>
        <w:spacing w:before="0" w:beforeAutospacing="0" w:after="0" w:afterAutospacing="0"/>
        <w:rPr>
          <w:rFonts w:ascii="Century Gothic" w:hAnsi="Century Gothic" w:cs="Segoe UI"/>
          <w:color w:val="EE0000"/>
          <w:sz w:val="22"/>
          <w:szCs w:val="22"/>
          <w:bdr w:val="none" w:sz="0" w:space="0" w:color="auto" w:frame="1"/>
        </w:rPr>
      </w:pPr>
      <w:r w:rsidRPr="001E6A84">
        <w:rPr>
          <w:rFonts w:ascii="Century Gothic" w:hAnsi="Century Gothic" w:cs="Segoe UI"/>
          <w:color w:val="EE0000"/>
          <w:sz w:val="22"/>
          <w:szCs w:val="22"/>
          <w:bdr w:val="none" w:sz="0" w:space="0" w:color="auto" w:frame="1"/>
        </w:rPr>
        <w:t xml:space="preserve">The revisions to SAM 20080 are </w:t>
      </w:r>
      <w:proofErr w:type="gramStart"/>
      <w:r w:rsidRPr="001E6A84">
        <w:rPr>
          <w:rFonts w:ascii="Century Gothic" w:hAnsi="Century Gothic" w:cs="Segoe UI"/>
          <w:color w:val="EE0000"/>
          <w:sz w:val="22"/>
          <w:szCs w:val="22"/>
          <w:bdr w:val="none" w:sz="0" w:space="0" w:color="auto" w:frame="1"/>
        </w:rPr>
        <w:t xml:space="preserve">intended </w:t>
      </w:r>
      <w:r w:rsidR="001E6A84">
        <w:rPr>
          <w:rFonts w:ascii="Century Gothic" w:hAnsi="Century Gothic" w:cs="Segoe UI"/>
          <w:color w:val="EE0000"/>
          <w:sz w:val="22"/>
          <w:szCs w:val="22"/>
          <w:bdr w:val="none" w:sz="0" w:space="0" w:color="auto" w:frame="1"/>
        </w:rPr>
        <w:t xml:space="preserve"> </w:t>
      </w:r>
      <w:r w:rsidR="005F63AD" w:rsidRPr="001E6A84">
        <w:rPr>
          <w:rFonts w:ascii="Century Gothic" w:hAnsi="Century Gothic" w:cs="Segoe UI"/>
          <w:color w:val="EE0000"/>
          <w:sz w:val="22"/>
          <w:szCs w:val="22"/>
          <w:bdr w:val="none" w:sz="0" w:space="0" w:color="auto" w:frame="1"/>
        </w:rPr>
        <w:t>to</w:t>
      </w:r>
      <w:proofErr w:type="gramEnd"/>
      <w:r w:rsidR="005F63AD" w:rsidRPr="001E6A84">
        <w:rPr>
          <w:rFonts w:ascii="Century Gothic" w:hAnsi="Century Gothic" w:cs="Segoe UI"/>
          <w:color w:val="EE0000"/>
          <w:sz w:val="22"/>
          <w:szCs w:val="22"/>
          <w:bdr w:val="none" w:sz="0" w:space="0" w:color="auto" w:frame="1"/>
        </w:rPr>
        <w:t xml:space="preserve"> </w:t>
      </w:r>
      <w:r w:rsidR="001E6A84" w:rsidRPr="001E6A84">
        <w:rPr>
          <w:rFonts w:ascii="Century Gothic" w:hAnsi="Century Gothic" w:cs="Segoe UI"/>
          <w:color w:val="EE0000"/>
          <w:sz w:val="22"/>
          <w:szCs w:val="22"/>
          <w:bdr w:val="none" w:sz="0" w:space="0" w:color="auto" w:frame="1"/>
        </w:rPr>
        <w:t xml:space="preserve">decrease the administrative burden </w:t>
      </w:r>
      <w:r w:rsidR="001E6A84">
        <w:rPr>
          <w:rFonts w:ascii="Century Gothic" w:hAnsi="Century Gothic" w:cs="Segoe UI"/>
          <w:color w:val="EE0000"/>
          <w:sz w:val="22"/>
          <w:szCs w:val="22"/>
          <w:bdr w:val="none" w:sz="0" w:space="0" w:color="auto" w:frame="1"/>
        </w:rPr>
        <w:t>on</w:t>
      </w:r>
      <w:r w:rsidR="001E6A84" w:rsidRPr="001E6A84">
        <w:rPr>
          <w:rFonts w:ascii="Century Gothic" w:hAnsi="Century Gothic" w:cs="Segoe UI"/>
          <w:color w:val="EE0000"/>
          <w:sz w:val="22"/>
          <w:szCs w:val="22"/>
          <w:bdr w:val="none" w:sz="0" w:space="0" w:color="auto" w:frame="1"/>
        </w:rPr>
        <w:t xml:space="preserve"> state entities </w:t>
      </w:r>
      <w:r w:rsidR="001E6A84">
        <w:rPr>
          <w:rFonts w:ascii="Century Gothic" w:hAnsi="Century Gothic" w:cs="Segoe UI"/>
          <w:color w:val="EE0000"/>
          <w:sz w:val="22"/>
          <w:szCs w:val="22"/>
          <w:bdr w:val="none" w:sz="0" w:space="0" w:color="auto" w:frame="1"/>
        </w:rPr>
        <w:t>when</w:t>
      </w:r>
      <w:r w:rsidR="001E6A84" w:rsidRPr="001E6A84">
        <w:rPr>
          <w:rFonts w:ascii="Century Gothic" w:hAnsi="Century Gothic" w:cs="Segoe UI"/>
          <w:color w:val="EE0000"/>
          <w:sz w:val="22"/>
          <w:szCs w:val="22"/>
          <w:bdr w:val="none" w:sz="0" w:space="0" w:color="auto" w:frame="1"/>
        </w:rPr>
        <w:t xml:space="preserve"> complying with SAM 20080</w:t>
      </w:r>
      <w:r w:rsidR="001E6A84">
        <w:rPr>
          <w:rFonts w:ascii="Century Gothic" w:hAnsi="Century Gothic" w:cs="Segoe UI"/>
          <w:color w:val="EE0000"/>
          <w:sz w:val="22"/>
          <w:szCs w:val="22"/>
          <w:bdr w:val="none" w:sz="0" w:space="0" w:color="auto" w:frame="1"/>
        </w:rPr>
        <w:t>, and to shift the focus from reporting to monitoring.</w:t>
      </w:r>
    </w:p>
    <w:p w14:paraId="6F420660" w14:textId="77777777" w:rsidR="005F63AD" w:rsidRPr="001E6A84" w:rsidRDefault="005F63AD" w:rsidP="00D82D5C">
      <w:pPr>
        <w:pStyle w:val="xxxmsonormal"/>
        <w:shd w:val="clear" w:color="auto" w:fill="FFFFFF"/>
        <w:spacing w:before="0" w:beforeAutospacing="0" w:after="0" w:afterAutospacing="0"/>
        <w:rPr>
          <w:rFonts w:ascii="Century Gothic" w:hAnsi="Century Gothic" w:cs="Segoe UI"/>
          <w:color w:val="EE0000"/>
          <w:sz w:val="22"/>
          <w:szCs w:val="22"/>
          <w:bdr w:val="none" w:sz="0" w:space="0" w:color="auto" w:frame="1"/>
        </w:rPr>
      </w:pPr>
    </w:p>
    <w:p w14:paraId="26FE6567" w14:textId="5FF2C801" w:rsidR="005D03B5" w:rsidRPr="001E6A84" w:rsidRDefault="005D03B5" w:rsidP="77DE09C9">
      <w:pPr>
        <w:pStyle w:val="xxxmsonormal"/>
        <w:shd w:val="clear" w:color="auto" w:fill="FFFFFF" w:themeFill="background1"/>
        <w:spacing w:before="0" w:beforeAutospacing="0" w:after="0" w:afterAutospacing="0"/>
        <w:rPr>
          <w:rFonts w:ascii="Century Gothic" w:hAnsi="Century Gothic" w:cs="Segoe UI"/>
          <w:color w:val="EE0000"/>
          <w:sz w:val="22"/>
          <w:szCs w:val="22"/>
          <w:bdr w:val="none" w:sz="0" w:space="0" w:color="auto" w:frame="1"/>
        </w:rPr>
      </w:pPr>
      <w:r w:rsidRPr="001E6A84">
        <w:rPr>
          <w:rFonts w:ascii="Century Gothic" w:hAnsi="Century Gothic" w:cs="Segoe UI"/>
          <w:color w:val="EE0000"/>
          <w:sz w:val="22"/>
          <w:szCs w:val="22"/>
          <w:bdr w:val="none" w:sz="0" w:space="0" w:color="auto" w:frame="1"/>
        </w:rPr>
        <w:t>Under the prior SAM 20080 requirements, state entities were required to report all incidents of actual or suspected fraud and error, regardless of dollar impact, to Finance and the California State Auditor. State entities were then required to provide periodic updates to Finance and the California State Auditor until those incidents</w:t>
      </w:r>
      <w:r w:rsidR="005F63AD" w:rsidRPr="001E6A84">
        <w:rPr>
          <w:rFonts w:ascii="Century Gothic" w:hAnsi="Century Gothic" w:cs="Segoe UI"/>
          <w:color w:val="EE0000"/>
          <w:sz w:val="22"/>
          <w:szCs w:val="22"/>
          <w:bdr w:val="none" w:sz="0" w:space="0" w:color="auto" w:frame="1"/>
        </w:rPr>
        <w:t xml:space="preserve"> were resolved. </w:t>
      </w:r>
    </w:p>
    <w:p w14:paraId="0165DEFB" w14:textId="77777777" w:rsidR="005F63AD" w:rsidRPr="001E6A84" w:rsidRDefault="005F63AD" w:rsidP="00D82D5C">
      <w:pPr>
        <w:pStyle w:val="xxxmsonormal"/>
        <w:shd w:val="clear" w:color="auto" w:fill="FFFFFF"/>
        <w:spacing w:before="0" w:beforeAutospacing="0" w:after="0" w:afterAutospacing="0"/>
        <w:rPr>
          <w:rFonts w:ascii="Century Gothic" w:hAnsi="Century Gothic" w:cs="Segoe UI"/>
          <w:color w:val="EE0000"/>
          <w:sz w:val="22"/>
          <w:szCs w:val="22"/>
          <w:bdr w:val="none" w:sz="0" w:space="0" w:color="auto" w:frame="1"/>
        </w:rPr>
      </w:pPr>
    </w:p>
    <w:p w14:paraId="6470A017" w14:textId="17297E3E" w:rsidR="005F63AD" w:rsidRPr="001E6A84" w:rsidRDefault="005F63AD" w:rsidP="77DE09C9">
      <w:pPr>
        <w:pStyle w:val="xxxmsonormal"/>
        <w:shd w:val="clear" w:color="auto" w:fill="FFFFFF" w:themeFill="background1"/>
        <w:spacing w:before="0" w:beforeAutospacing="0" w:after="0" w:afterAutospacing="0"/>
        <w:rPr>
          <w:rFonts w:ascii="Century Gothic" w:hAnsi="Century Gothic" w:cs="Segoe UI"/>
          <w:color w:val="EE0000"/>
          <w:sz w:val="22"/>
          <w:szCs w:val="22"/>
          <w:bdr w:val="none" w:sz="0" w:space="0" w:color="auto" w:frame="1"/>
        </w:rPr>
      </w:pPr>
      <w:r w:rsidRPr="001E6A84">
        <w:rPr>
          <w:rFonts w:ascii="Century Gothic" w:hAnsi="Century Gothic" w:cs="Segoe UI"/>
          <w:color w:val="EE0000"/>
          <w:sz w:val="22"/>
          <w:szCs w:val="22"/>
          <w:bdr w:val="none" w:sz="0" w:space="0" w:color="auto" w:frame="1"/>
        </w:rPr>
        <w:t xml:space="preserve">The </w:t>
      </w:r>
      <w:r w:rsidR="289B99D8" w:rsidRPr="001E6A84">
        <w:rPr>
          <w:rFonts w:ascii="Century Gothic" w:hAnsi="Century Gothic" w:cs="Segoe UI"/>
          <w:color w:val="EE0000"/>
          <w:sz w:val="22"/>
          <w:szCs w:val="22"/>
          <w:bdr w:val="none" w:sz="0" w:space="0" w:color="auto" w:frame="1"/>
        </w:rPr>
        <w:t>revised</w:t>
      </w:r>
      <w:r w:rsidRPr="001E6A84">
        <w:rPr>
          <w:rFonts w:ascii="Century Gothic" w:hAnsi="Century Gothic" w:cs="Segoe UI"/>
          <w:color w:val="EE0000"/>
          <w:sz w:val="22"/>
          <w:szCs w:val="22"/>
          <w:bdr w:val="none" w:sz="0" w:space="0" w:color="auto" w:frame="1"/>
        </w:rPr>
        <w:t xml:space="preserve"> SAM 20080 shifts the focus from reporting to monitoring a state entity's losses and errors. The </w:t>
      </w:r>
      <w:r w:rsidR="70E04E27" w:rsidRPr="001E6A84">
        <w:rPr>
          <w:rFonts w:ascii="Century Gothic" w:hAnsi="Century Gothic" w:cs="Segoe UI"/>
          <w:color w:val="EE0000"/>
          <w:sz w:val="22"/>
          <w:szCs w:val="22"/>
          <w:bdr w:val="none" w:sz="0" w:space="0" w:color="auto" w:frame="1"/>
        </w:rPr>
        <w:t>revised</w:t>
      </w:r>
      <w:r w:rsidRPr="001E6A84">
        <w:rPr>
          <w:rFonts w:ascii="Century Gothic" w:hAnsi="Century Gothic" w:cs="Segoe UI"/>
          <w:color w:val="EE0000"/>
          <w:sz w:val="22"/>
          <w:szCs w:val="22"/>
          <w:bdr w:val="none" w:sz="0" w:space="0" w:color="auto" w:frame="1"/>
        </w:rPr>
        <w:t xml:space="preserve"> </w:t>
      </w:r>
      <w:r w:rsidR="00B42331">
        <w:rPr>
          <w:rFonts w:ascii="Century Gothic" w:hAnsi="Century Gothic" w:cs="Segoe UI"/>
          <w:color w:val="EE0000"/>
          <w:sz w:val="22"/>
          <w:szCs w:val="22"/>
          <w:bdr w:val="none" w:sz="0" w:space="0" w:color="auto" w:frame="1"/>
        </w:rPr>
        <w:t xml:space="preserve">requirements eliminate the need to track “suspected” incidents and </w:t>
      </w:r>
      <w:r w:rsidR="15DF33B7">
        <w:rPr>
          <w:rFonts w:ascii="Century Gothic" w:hAnsi="Century Gothic" w:cs="Segoe UI"/>
          <w:color w:val="EE0000"/>
          <w:sz w:val="22"/>
          <w:szCs w:val="22"/>
          <w:bdr w:val="none" w:sz="0" w:space="0" w:color="auto" w:frame="1"/>
        </w:rPr>
        <w:t xml:space="preserve">instead </w:t>
      </w:r>
      <w:r w:rsidR="00B42331">
        <w:rPr>
          <w:rFonts w:ascii="Century Gothic" w:hAnsi="Century Gothic" w:cs="Segoe UI"/>
          <w:color w:val="EE0000"/>
          <w:sz w:val="22"/>
          <w:szCs w:val="22"/>
          <w:bdr w:val="none" w:sz="0" w:space="0" w:color="auto" w:frame="1"/>
        </w:rPr>
        <w:t xml:space="preserve">focus on actual incidents. The </w:t>
      </w:r>
      <w:r w:rsidR="138DA432">
        <w:rPr>
          <w:rFonts w:ascii="Century Gothic" w:hAnsi="Century Gothic" w:cs="Segoe UI"/>
          <w:color w:val="EE0000"/>
          <w:sz w:val="22"/>
          <w:szCs w:val="22"/>
          <w:bdr w:val="none" w:sz="0" w:space="0" w:color="auto" w:frame="1"/>
        </w:rPr>
        <w:t>revised</w:t>
      </w:r>
      <w:r w:rsidR="00B42331">
        <w:rPr>
          <w:rFonts w:ascii="Century Gothic" w:hAnsi="Century Gothic" w:cs="Segoe UI"/>
          <w:color w:val="EE0000"/>
          <w:sz w:val="22"/>
          <w:szCs w:val="22"/>
          <w:bdr w:val="none" w:sz="0" w:space="0" w:color="auto" w:frame="1"/>
        </w:rPr>
        <w:t xml:space="preserve"> requirements also place a $950 minimum impact on those losses</w:t>
      </w:r>
      <w:r w:rsidR="001E6A84" w:rsidRPr="001E6A84">
        <w:rPr>
          <w:rFonts w:ascii="Century Gothic" w:hAnsi="Century Gothic" w:cs="Segoe UI"/>
          <w:color w:val="EE0000"/>
          <w:sz w:val="22"/>
          <w:szCs w:val="22"/>
          <w:bdr w:val="none" w:sz="0" w:space="0" w:color="auto" w:frame="1"/>
        </w:rPr>
        <w:t xml:space="preserve"> and errors that should be tracked</w:t>
      </w:r>
      <w:r w:rsidR="2BE7780D" w:rsidRPr="001E6A84">
        <w:rPr>
          <w:rFonts w:ascii="Century Gothic" w:hAnsi="Century Gothic" w:cs="Segoe UI"/>
          <w:color w:val="EE0000"/>
          <w:sz w:val="22"/>
          <w:szCs w:val="22"/>
          <w:bdr w:val="none" w:sz="0" w:space="0" w:color="auto" w:frame="1"/>
        </w:rPr>
        <w:t xml:space="preserve"> and monitored</w:t>
      </w:r>
      <w:r w:rsidR="001E6A84" w:rsidRPr="001E6A84">
        <w:rPr>
          <w:rFonts w:ascii="Century Gothic" w:hAnsi="Century Gothic" w:cs="Segoe UI"/>
          <w:color w:val="EE0000"/>
          <w:sz w:val="22"/>
          <w:szCs w:val="22"/>
          <w:bdr w:val="none" w:sz="0" w:space="0" w:color="auto" w:frame="1"/>
        </w:rPr>
        <w:t>.</w:t>
      </w:r>
    </w:p>
    <w:p w14:paraId="450AC71F" w14:textId="77777777" w:rsidR="005D03B5" w:rsidRDefault="005D03B5" w:rsidP="00D82D5C">
      <w:pPr>
        <w:pStyle w:val="xxxmsonormal"/>
        <w:shd w:val="clear" w:color="auto" w:fill="FFFFFF"/>
        <w:spacing w:before="0" w:beforeAutospacing="0" w:after="0" w:afterAutospacing="0"/>
        <w:rPr>
          <w:rFonts w:ascii="Century Gothic" w:hAnsi="Century Gothic" w:cs="Segoe UI"/>
          <w:color w:val="242424"/>
          <w:sz w:val="22"/>
          <w:szCs w:val="22"/>
          <w:bdr w:val="none" w:sz="0" w:space="0" w:color="auto" w:frame="1"/>
        </w:rPr>
      </w:pPr>
    </w:p>
    <w:p w14:paraId="494341F8" w14:textId="02023DD6" w:rsidR="00B42331" w:rsidRDefault="00B42331" w:rsidP="001E6A84">
      <w:pPr>
        <w:pStyle w:val="xxxmsonormal"/>
        <w:shd w:val="clear" w:color="auto" w:fill="FFFFFF"/>
        <w:spacing w:before="0" w:beforeAutospacing="0" w:after="0" w:afterAutospacing="0"/>
        <w:rPr>
          <w:rFonts w:ascii="Century Gothic" w:hAnsi="Century Gothic" w:cs="Segoe UI"/>
          <w:color w:val="242424"/>
          <w:sz w:val="22"/>
          <w:szCs w:val="22"/>
          <w:bdr w:val="none" w:sz="0" w:space="0" w:color="auto" w:frame="1"/>
        </w:rPr>
      </w:pPr>
      <w:r>
        <w:rPr>
          <w:rFonts w:ascii="Century Gothic" w:hAnsi="Century Gothic" w:cs="Segoe UI"/>
          <w:color w:val="242424"/>
          <w:sz w:val="22"/>
          <w:szCs w:val="22"/>
          <w:bdr w:val="none" w:sz="0" w:space="0" w:color="auto" w:frame="1"/>
        </w:rPr>
        <w:t xml:space="preserve">Why is tracking and monitoring incidents of loss and error important? </w:t>
      </w:r>
    </w:p>
    <w:p w14:paraId="14176852" w14:textId="77777777" w:rsidR="00B42331" w:rsidRDefault="00B42331" w:rsidP="001E6A84">
      <w:pPr>
        <w:pStyle w:val="xxxmsonormal"/>
        <w:shd w:val="clear" w:color="auto" w:fill="FFFFFF"/>
        <w:spacing w:before="0" w:beforeAutospacing="0" w:after="0" w:afterAutospacing="0"/>
        <w:rPr>
          <w:rFonts w:ascii="Century Gothic" w:hAnsi="Century Gothic" w:cs="Segoe UI"/>
          <w:color w:val="242424"/>
          <w:sz w:val="22"/>
          <w:szCs w:val="22"/>
          <w:bdr w:val="none" w:sz="0" w:space="0" w:color="auto" w:frame="1"/>
        </w:rPr>
      </w:pPr>
    </w:p>
    <w:p w14:paraId="4DDBFF25" w14:textId="276882D5" w:rsidR="00B42331" w:rsidRDefault="00D11981" w:rsidP="001E6A84">
      <w:pPr>
        <w:pStyle w:val="xxxmsonormal"/>
        <w:shd w:val="clear" w:color="auto" w:fill="FFFFFF"/>
        <w:spacing w:before="0" w:beforeAutospacing="0" w:after="0" w:afterAutospacing="0"/>
        <w:rPr>
          <w:rFonts w:ascii="Century Gothic" w:hAnsi="Century Gothic" w:cs="Segoe UI"/>
          <w:color w:val="242424"/>
          <w:sz w:val="22"/>
          <w:szCs w:val="22"/>
          <w:bdr w:val="none" w:sz="0" w:space="0" w:color="auto" w:frame="1"/>
        </w:rPr>
      </w:pPr>
      <w:r>
        <w:rPr>
          <w:rFonts w:ascii="Century Gothic" w:hAnsi="Century Gothic" w:cs="Segoe UI"/>
          <w:color w:val="EE0000"/>
          <w:sz w:val="22"/>
          <w:szCs w:val="22"/>
          <w:bdr w:val="none" w:sz="0" w:space="0" w:color="auto" w:frame="1"/>
        </w:rPr>
        <w:t xml:space="preserve">Government Code section 13401(a)(1) states that active oversight processes, including regular and ongoing monitoring processes, for the prevention and early detection of fraud and errors in program administration are vital to public confidence and the appropriate and efficient use of public funds. </w:t>
      </w:r>
      <w:r w:rsidR="00B42331" w:rsidRPr="001E6A84">
        <w:rPr>
          <w:rFonts w:ascii="Century Gothic" w:hAnsi="Century Gothic" w:cs="Segoe UI"/>
          <w:color w:val="EE0000"/>
          <w:sz w:val="22"/>
          <w:szCs w:val="22"/>
          <w:bdr w:val="none" w:sz="0" w:space="0" w:color="auto" w:frame="1"/>
        </w:rPr>
        <w:t xml:space="preserve">Monitoring heightens awareness of the potential breakdown of control activities that serve to protect resources, allows for timely correction of identified weaknesses, and facilitates transparency and accountability of an organization’s operations.  </w:t>
      </w:r>
    </w:p>
    <w:p w14:paraId="4538BD95" w14:textId="77777777" w:rsidR="00B42331" w:rsidRDefault="00B42331" w:rsidP="001E6A84">
      <w:pPr>
        <w:pStyle w:val="xxxmsonormal"/>
        <w:shd w:val="clear" w:color="auto" w:fill="FFFFFF"/>
        <w:spacing w:before="0" w:beforeAutospacing="0" w:after="0" w:afterAutospacing="0"/>
        <w:rPr>
          <w:rFonts w:ascii="Century Gothic" w:hAnsi="Century Gothic" w:cs="Segoe UI"/>
          <w:color w:val="242424"/>
          <w:sz w:val="22"/>
          <w:szCs w:val="22"/>
          <w:bdr w:val="none" w:sz="0" w:space="0" w:color="auto" w:frame="1"/>
        </w:rPr>
      </w:pPr>
    </w:p>
    <w:p w14:paraId="3BB5CE6C" w14:textId="29EC15CD" w:rsidR="001E6A84" w:rsidRDefault="001E6A84" w:rsidP="001E6A84">
      <w:pPr>
        <w:pStyle w:val="xxxmsonormal"/>
        <w:shd w:val="clear" w:color="auto" w:fill="FFFFFF"/>
        <w:spacing w:before="0" w:beforeAutospacing="0" w:after="0" w:afterAutospacing="0"/>
        <w:rPr>
          <w:rFonts w:ascii="Century Gothic" w:hAnsi="Century Gothic" w:cs="Segoe UI"/>
          <w:color w:val="242424"/>
          <w:sz w:val="22"/>
          <w:szCs w:val="22"/>
          <w:bdr w:val="none" w:sz="0" w:space="0" w:color="auto" w:frame="1"/>
        </w:rPr>
      </w:pPr>
      <w:r w:rsidRPr="00D82D5C">
        <w:rPr>
          <w:rFonts w:ascii="Century Gothic" w:hAnsi="Century Gothic" w:cs="Segoe UI"/>
          <w:color w:val="242424"/>
          <w:sz w:val="22"/>
          <w:szCs w:val="22"/>
          <w:bdr w:val="none" w:sz="0" w:space="0" w:color="auto" w:frame="1"/>
        </w:rPr>
        <w:t xml:space="preserve">What will </w:t>
      </w:r>
      <w:r>
        <w:rPr>
          <w:rFonts w:ascii="Century Gothic" w:hAnsi="Century Gothic" w:cs="Segoe UI"/>
          <w:color w:val="242424"/>
          <w:sz w:val="22"/>
          <w:szCs w:val="22"/>
          <w:bdr w:val="none" w:sz="0" w:space="0" w:color="auto" w:frame="1"/>
        </w:rPr>
        <w:t>we</w:t>
      </w:r>
      <w:r w:rsidRPr="00D82D5C">
        <w:rPr>
          <w:rFonts w:ascii="Century Gothic" w:hAnsi="Century Gothic" w:cs="Segoe UI"/>
          <w:color w:val="242424"/>
          <w:sz w:val="22"/>
          <w:szCs w:val="22"/>
          <w:bdr w:val="none" w:sz="0" w:space="0" w:color="auto" w:frame="1"/>
        </w:rPr>
        <w:t xml:space="preserve"> be </w:t>
      </w:r>
      <w:r w:rsidR="004E7074">
        <w:rPr>
          <w:rFonts w:ascii="Century Gothic" w:hAnsi="Century Gothic" w:cs="Segoe UI"/>
          <w:color w:val="242424"/>
          <w:sz w:val="22"/>
          <w:szCs w:val="22"/>
          <w:bdr w:val="none" w:sz="0" w:space="0" w:color="auto" w:frame="1"/>
        </w:rPr>
        <w:t>required</w:t>
      </w:r>
      <w:r w:rsidR="004E7074" w:rsidRPr="00D82D5C">
        <w:rPr>
          <w:rFonts w:ascii="Century Gothic" w:hAnsi="Century Gothic" w:cs="Segoe UI"/>
          <w:color w:val="242424"/>
          <w:sz w:val="22"/>
          <w:szCs w:val="22"/>
          <w:bdr w:val="none" w:sz="0" w:space="0" w:color="auto" w:frame="1"/>
        </w:rPr>
        <w:t xml:space="preserve"> </w:t>
      </w:r>
      <w:r w:rsidRPr="00D82D5C">
        <w:rPr>
          <w:rFonts w:ascii="Century Gothic" w:hAnsi="Century Gothic" w:cs="Segoe UI"/>
          <w:color w:val="242424"/>
          <w:sz w:val="22"/>
          <w:szCs w:val="22"/>
          <w:bdr w:val="none" w:sz="0" w:space="0" w:color="auto" w:frame="1"/>
        </w:rPr>
        <w:t>to report to Finance</w:t>
      </w:r>
      <w:r>
        <w:rPr>
          <w:rFonts w:ascii="Century Gothic" w:hAnsi="Century Gothic" w:cs="Segoe UI"/>
          <w:color w:val="242424"/>
          <w:sz w:val="22"/>
          <w:szCs w:val="22"/>
          <w:bdr w:val="none" w:sz="0" w:space="0" w:color="auto" w:frame="1"/>
        </w:rPr>
        <w:t xml:space="preserve"> during the 2025 SLAA reporting cycle</w:t>
      </w:r>
      <w:r w:rsidRPr="00D82D5C">
        <w:rPr>
          <w:rFonts w:ascii="Century Gothic" w:hAnsi="Century Gothic" w:cs="Segoe UI"/>
          <w:color w:val="242424"/>
          <w:sz w:val="22"/>
          <w:szCs w:val="22"/>
          <w:bdr w:val="none" w:sz="0" w:space="0" w:color="auto" w:frame="1"/>
        </w:rPr>
        <w:t>?</w:t>
      </w:r>
      <w:r>
        <w:rPr>
          <w:rFonts w:ascii="Century Gothic" w:hAnsi="Century Gothic" w:cs="Segoe UI"/>
          <w:color w:val="242424"/>
          <w:sz w:val="22"/>
          <w:szCs w:val="22"/>
          <w:bdr w:val="none" w:sz="0" w:space="0" w:color="auto" w:frame="1"/>
        </w:rPr>
        <w:t xml:space="preserve">  </w:t>
      </w:r>
    </w:p>
    <w:p w14:paraId="48BCDEB3" w14:textId="77777777" w:rsidR="001E6A84" w:rsidRDefault="001E6A84" w:rsidP="001E6A84">
      <w:pPr>
        <w:pStyle w:val="xxxmsonormal"/>
        <w:shd w:val="clear" w:color="auto" w:fill="FFFFFF"/>
        <w:spacing w:before="0" w:beforeAutospacing="0" w:after="0" w:afterAutospacing="0"/>
        <w:rPr>
          <w:rFonts w:ascii="Century Gothic" w:hAnsi="Century Gothic" w:cs="Segoe UI"/>
          <w:color w:val="242424"/>
          <w:sz w:val="22"/>
          <w:szCs w:val="22"/>
          <w:bdr w:val="none" w:sz="0" w:space="0" w:color="auto" w:frame="1"/>
        </w:rPr>
      </w:pPr>
    </w:p>
    <w:p w14:paraId="10B84E39" w14:textId="5B1F3D51" w:rsidR="001E6A84" w:rsidRPr="001A566D" w:rsidRDefault="000D210B" w:rsidP="77DE09C9">
      <w:pPr>
        <w:pStyle w:val="xxxmsonormal"/>
        <w:shd w:val="clear" w:color="auto" w:fill="FFFFFF" w:themeFill="background1"/>
        <w:spacing w:before="0" w:beforeAutospacing="0" w:after="0" w:afterAutospacing="0"/>
        <w:rPr>
          <w:rFonts w:ascii="Century Gothic" w:hAnsi="Century Gothic" w:cs="Segoe UI"/>
          <w:color w:val="EE0000"/>
          <w:sz w:val="22"/>
          <w:szCs w:val="22"/>
          <w:bdr w:val="none" w:sz="0" w:space="0" w:color="auto" w:frame="1"/>
        </w:rPr>
      </w:pPr>
      <w:r>
        <w:rPr>
          <w:rFonts w:ascii="Century Gothic" w:hAnsi="Century Gothic" w:cs="Segoe UI"/>
          <w:color w:val="EE0000"/>
          <w:sz w:val="22"/>
          <w:szCs w:val="22"/>
          <w:bdr w:val="none" w:sz="0" w:space="0" w:color="auto" w:frame="1"/>
        </w:rPr>
        <w:t>T</w:t>
      </w:r>
      <w:r w:rsidR="001E6A84" w:rsidRPr="001A566D">
        <w:rPr>
          <w:rFonts w:ascii="Century Gothic" w:hAnsi="Century Gothic" w:cs="Segoe UI"/>
          <w:color w:val="EE0000"/>
          <w:sz w:val="22"/>
          <w:szCs w:val="22"/>
          <w:bdr w:val="none" w:sz="0" w:space="0" w:color="auto" w:frame="1"/>
        </w:rPr>
        <w:t xml:space="preserve">he </w:t>
      </w:r>
      <w:r w:rsidR="308C1B30" w:rsidRPr="001A566D">
        <w:rPr>
          <w:rFonts w:ascii="Century Gothic" w:hAnsi="Century Gothic" w:cs="Segoe UI"/>
          <w:color w:val="EE0000"/>
          <w:sz w:val="22"/>
          <w:szCs w:val="22"/>
          <w:bdr w:val="none" w:sz="0" w:space="0" w:color="auto" w:frame="1"/>
        </w:rPr>
        <w:t>revise</w:t>
      </w:r>
      <w:r w:rsidR="171A219D" w:rsidRPr="001A566D">
        <w:rPr>
          <w:rFonts w:ascii="Century Gothic" w:hAnsi="Century Gothic" w:cs="Segoe UI"/>
          <w:color w:val="EE0000"/>
          <w:sz w:val="22"/>
          <w:szCs w:val="22"/>
          <w:bdr w:val="none" w:sz="0" w:space="0" w:color="auto" w:frame="1"/>
        </w:rPr>
        <w:t>d</w:t>
      </w:r>
      <w:r w:rsidR="001E6A84" w:rsidRPr="001A566D">
        <w:rPr>
          <w:rFonts w:ascii="Century Gothic" w:hAnsi="Century Gothic" w:cs="Segoe UI"/>
          <w:color w:val="EE0000"/>
          <w:sz w:val="22"/>
          <w:szCs w:val="22"/>
          <w:bdr w:val="none" w:sz="0" w:space="0" w:color="auto" w:frame="1"/>
        </w:rPr>
        <w:t xml:space="preserve"> SAM 20080 requirements</w:t>
      </w:r>
      <w:r w:rsidR="002176DC">
        <w:rPr>
          <w:rFonts w:ascii="Century Gothic" w:hAnsi="Century Gothic" w:cs="Segoe UI"/>
          <w:color w:val="EE0000"/>
          <w:sz w:val="22"/>
          <w:szCs w:val="22"/>
          <w:bdr w:val="none" w:sz="0" w:space="0" w:color="auto" w:frame="1"/>
        </w:rPr>
        <w:t xml:space="preserve">, </w:t>
      </w:r>
      <w:r w:rsidR="00A04E48">
        <w:rPr>
          <w:rFonts w:ascii="Century Gothic" w:hAnsi="Century Gothic" w:cs="Segoe UI"/>
          <w:color w:val="EE0000"/>
          <w:sz w:val="22"/>
          <w:szCs w:val="22"/>
          <w:bdr w:val="none" w:sz="0" w:space="0" w:color="auto" w:frame="1"/>
        </w:rPr>
        <w:t>effective</w:t>
      </w:r>
      <w:r w:rsidR="001E6A84" w:rsidRPr="001A566D">
        <w:rPr>
          <w:rFonts w:ascii="Century Gothic" w:hAnsi="Century Gothic" w:cs="Segoe UI"/>
          <w:color w:val="EE0000"/>
          <w:sz w:val="22"/>
          <w:szCs w:val="22"/>
          <w:bdr w:val="none" w:sz="0" w:space="0" w:color="auto" w:frame="1"/>
        </w:rPr>
        <w:t xml:space="preserve"> March 2025,</w:t>
      </w:r>
      <w:r>
        <w:rPr>
          <w:rFonts w:ascii="Century Gothic" w:hAnsi="Century Gothic" w:cs="Segoe UI"/>
          <w:color w:val="EE0000"/>
          <w:sz w:val="22"/>
          <w:szCs w:val="22"/>
          <w:bdr w:val="none" w:sz="0" w:space="0" w:color="auto" w:frame="1"/>
        </w:rPr>
        <w:t xml:space="preserve"> require </w:t>
      </w:r>
      <w:r w:rsidRPr="00B42331">
        <w:rPr>
          <w:rFonts w:ascii="Century Gothic" w:hAnsi="Century Gothic" w:cs="Segoe UI"/>
          <w:color w:val="EE0000"/>
          <w:sz w:val="22"/>
          <w:szCs w:val="22"/>
          <w:bdr w:val="none" w:sz="0" w:space="0" w:color="auto" w:frame="1"/>
        </w:rPr>
        <w:t>state entities to develop and maintain a system to track and monitor incidents of loss and error by December 31, 2025.</w:t>
      </w:r>
      <w:r>
        <w:rPr>
          <w:rFonts w:ascii="Century Gothic" w:hAnsi="Century Gothic" w:cs="Segoe UI"/>
          <w:color w:val="EE0000"/>
          <w:sz w:val="22"/>
          <w:szCs w:val="22"/>
          <w:bdr w:val="none" w:sz="0" w:space="0" w:color="auto" w:frame="1"/>
        </w:rPr>
        <w:t xml:space="preserve"> As such, </w:t>
      </w:r>
      <w:r w:rsidR="003E7897">
        <w:rPr>
          <w:rFonts w:ascii="Century Gothic" w:hAnsi="Century Gothic" w:cs="Segoe UI"/>
          <w:color w:val="EE0000"/>
          <w:sz w:val="22"/>
          <w:szCs w:val="22"/>
          <w:bdr w:val="none" w:sz="0" w:space="0" w:color="auto" w:frame="1"/>
        </w:rPr>
        <w:t xml:space="preserve">state entities will be </w:t>
      </w:r>
      <w:r w:rsidR="00CF6E76">
        <w:rPr>
          <w:rFonts w:ascii="Century Gothic" w:hAnsi="Century Gothic" w:cs="Segoe UI"/>
          <w:color w:val="EE0000"/>
          <w:sz w:val="22"/>
          <w:szCs w:val="22"/>
          <w:bdr w:val="none" w:sz="0" w:space="0" w:color="auto" w:frame="1"/>
        </w:rPr>
        <w:t xml:space="preserve">expected to report </w:t>
      </w:r>
      <w:r w:rsidR="001E6A84" w:rsidRPr="001A566D">
        <w:rPr>
          <w:rFonts w:ascii="Century Gothic" w:hAnsi="Century Gothic" w:cs="Segoe UI"/>
          <w:color w:val="EE0000"/>
          <w:sz w:val="22"/>
          <w:szCs w:val="22"/>
          <w:bdr w:val="none" w:sz="0" w:space="0" w:color="auto" w:frame="1"/>
        </w:rPr>
        <w:t>high-level information</w:t>
      </w:r>
      <w:r w:rsidRPr="1E8888BA" w:rsidDel="001E6A84">
        <w:rPr>
          <w:rFonts w:ascii="Century Gothic" w:hAnsi="Century Gothic" w:cs="Segoe UI"/>
          <w:color w:val="EE0000"/>
          <w:sz w:val="22"/>
          <w:szCs w:val="22"/>
        </w:rPr>
        <w:t xml:space="preserve"> on</w:t>
      </w:r>
      <w:r w:rsidR="001E6A84" w:rsidRPr="001A566D">
        <w:rPr>
          <w:rFonts w:ascii="Century Gothic" w:hAnsi="Century Gothic" w:cs="Segoe UI"/>
          <w:color w:val="EE0000"/>
          <w:sz w:val="22"/>
          <w:szCs w:val="22"/>
          <w:bdr w:val="none" w:sz="0" w:space="0" w:color="auto" w:frame="1"/>
        </w:rPr>
        <w:t xml:space="preserve"> the total number of incidents and </w:t>
      </w:r>
      <w:r w:rsidR="088C4436" w:rsidRPr="001A566D">
        <w:rPr>
          <w:rFonts w:ascii="Century Gothic" w:hAnsi="Century Gothic" w:cs="Segoe UI"/>
          <w:color w:val="EE0000"/>
          <w:sz w:val="22"/>
          <w:szCs w:val="22"/>
          <w:bdr w:val="none" w:sz="0" w:space="0" w:color="auto" w:frame="1"/>
        </w:rPr>
        <w:t xml:space="preserve">the </w:t>
      </w:r>
      <w:r w:rsidR="001E6A84" w:rsidRPr="001A566D">
        <w:rPr>
          <w:rFonts w:ascii="Century Gothic" w:hAnsi="Century Gothic" w:cs="Segoe UI"/>
          <w:color w:val="EE0000"/>
          <w:sz w:val="22"/>
          <w:szCs w:val="22"/>
          <w:bdr w:val="none" w:sz="0" w:space="0" w:color="auto" w:frame="1"/>
        </w:rPr>
        <w:t>dollar impact</w:t>
      </w:r>
      <w:r w:rsidR="00CF6E76">
        <w:rPr>
          <w:rFonts w:ascii="Century Gothic" w:hAnsi="Century Gothic" w:cs="Segoe UI"/>
          <w:color w:val="EE0000"/>
          <w:sz w:val="22"/>
          <w:szCs w:val="22"/>
          <w:bdr w:val="none" w:sz="0" w:space="0" w:color="auto" w:frame="1"/>
        </w:rPr>
        <w:t xml:space="preserve"> during the 2025 </w:t>
      </w:r>
      <w:r w:rsidR="008D0E2C">
        <w:rPr>
          <w:rFonts w:ascii="Century Gothic" w:hAnsi="Century Gothic" w:cs="Segoe UI"/>
          <w:color w:val="EE0000"/>
          <w:sz w:val="22"/>
          <w:szCs w:val="22"/>
          <w:bdr w:val="none" w:sz="0" w:space="0" w:color="auto" w:frame="1"/>
        </w:rPr>
        <w:t>SLAA reporting cycle</w:t>
      </w:r>
      <w:r w:rsidR="001E6A84" w:rsidRPr="001A566D">
        <w:rPr>
          <w:rFonts w:ascii="Century Gothic" w:hAnsi="Century Gothic" w:cs="Segoe UI"/>
          <w:color w:val="EE0000"/>
          <w:sz w:val="22"/>
          <w:szCs w:val="22"/>
          <w:bdr w:val="none" w:sz="0" w:space="0" w:color="auto" w:frame="1"/>
        </w:rPr>
        <w:t xml:space="preserve">. </w:t>
      </w:r>
      <w:r w:rsidR="0000665D">
        <w:rPr>
          <w:rFonts w:ascii="Century Gothic" w:hAnsi="Century Gothic" w:cs="Segoe UI"/>
          <w:color w:val="EE0000"/>
          <w:sz w:val="22"/>
          <w:szCs w:val="22"/>
          <w:bdr w:val="none" w:sz="0" w:space="0" w:color="auto" w:frame="1"/>
        </w:rPr>
        <w:t xml:space="preserve">State entities will not be expected to report </w:t>
      </w:r>
      <w:r w:rsidR="001E6A84" w:rsidRPr="001A566D">
        <w:rPr>
          <w:rFonts w:ascii="Century Gothic" w:hAnsi="Century Gothic" w:cs="Segoe UI"/>
          <w:color w:val="EE0000"/>
          <w:sz w:val="22"/>
          <w:szCs w:val="22"/>
          <w:bdr w:val="none" w:sz="0" w:space="0" w:color="auto" w:frame="1"/>
        </w:rPr>
        <w:t>detailed information on individual incidents</w:t>
      </w:r>
      <w:r w:rsidR="00AB1632">
        <w:rPr>
          <w:rFonts w:ascii="Century Gothic" w:hAnsi="Century Gothic" w:cs="Segoe UI"/>
          <w:color w:val="EE0000"/>
          <w:sz w:val="22"/>
          <w:szCs w:val="22"/>
          <w:bdr w:val="none" w:sz="0" w:space="0" w:color="auto" w:frame="1"/>
        </w:rPr>
        <w:t xml:space="preserve"> of loss and error</w:t>
      </w:r>
      <w:r w:rsidR="15AEBD3E">
        <w:rPr>
          <w:rFonts w:ascii="Century Gothic" w:hAnsi="Century Gothic" w:cs="Segoe UI"/>
          <w:color w:val="EE0000"/>
          <w:sz w:val="22"/>
          <w:szCs w:val="22"/>
          <w:bdr w:val="none" w:sz="0" w:space="0" w:color="auto" w:frame="1"/>
        </w:rPr>
        <w:t>, although this information should be retained by the entity and available upon request by Finance</w:t>
      </w:r>
      <w:r w:rsidR="001E6A84" w:rsidRPr="001A566D">
        <w:rPr>
          <w:rFonts w:ascii="Century Gothic" w:hAnsi="Century Gothic" w:cs="Segoe UI"/>
          <w:color w:val="EE0000"/>
          <w:sz w:val="22"/>
          <w:szCs w:val="22"/>
          <w:bdr w:val="none" w:sz="0" w:space="0" w:color="auto" w:frame="1"/>
        </w:rPr>
        <w:t xml:space="preserve">. For those state entities that </w:t>
      </w:r>
      <w:r w:rsidR="52BDD6DE" w:rsidRPr="001A566D">
        <w:rPr>
          <w:rFonts w:ascii="Century Gothic" w:hAnsi="Century Gothic" w:cs="Segoe UI"/>
          <w:color w:val="EE0000"/>
          <w:sz w:val="22"/>
          <w:szCs w:val="22"/>
          <w:bdr w:val="none" w:sz="0" w:space="0" w:color="auto" w:frame="1"/>
        </w:rPr>
        <w:t>do not report compliance with</w:t>
      </w:r>
      <w:r w:rsidR="001E6A84" w:rsidRPr="001A566D">
        <w:rPr>
          <w:rFonts w:ascii="Century Gothic" w:hAnsi="Century Gothic" w:cs="Segoe UI"/>
          <w:color w:val="EE0000"/>
          <w:sz w:val="22"/>
          <w:szCs w:val="22"/>
          <w:bdr w:val="none" w:sz="0" w:space="0" w:color="auto" w:frame="1"/>
        </w:rPr>
        <w:t xml:space="preserve"> SAM 20080</w:t>
      </w:r>
      <w:r w:rsidR="06E1B021" w:rsidRPr="001A566D">
        <w:rPr>
          <w:rFonts w:ascii="Century Gothic" w:hAnsi="Century Gothic" w:cs="Segoe UI"/>
          <w:color w:val="EE0000"/>
          <w:sz w:val="22"/>
          <w:szCs w:val="22"/>
          <w:bdr w:val="none" w:sz="0" w:space="0" w:color="auto" w:frame="1"/>
        </w:rPr>
        <w:t xml:space="preserve"> during SLAA reporting</w:t>
      </w:r>
      <w:r w:rsidR="001E6A84" w:rsidRPr="001A566D">
        <w:rPr>
          <w:rFonts w:ascii="Century Gothic" w:hAnsi="Century Gothic" w:cs="Segoe UI"/>
          <w:color w:val="EE0000"/>
          <w:sz w:val="22"/>
          <w:szCs w:val="22"/>
          <w:bdr w:val="none" w:sz="0" w:space="0" w:color="auto" w:frame="1"/>
        </w:rPr>
        <w:t xml:space="preserve">, Finance will conduct outreach </w:t>
      </w:r>
      <w:r w:rsidR="00A33D61">
        <w:rPr>
          <w:rFonts w:ascii="Century Gothic" w:hAnsi="Century Gothic" w:cs="Segoe UI"/>
          <w:color w:val="EE0000"/>
          <w:sz w:val="22"/>
          <w:szCs w:val="22"/>
          <w:bdr w:val="none" w:sz="0" w:space="0" w:color="auto" w:frame="1"/>
        </w:rPr>
        <w:t xml:space="preserve">and help </w:t>
      </w:r>
      <w:r w:rsidR="001E6A84" w:rsidRPr="001A566D">
        <w:rPr>
          <w:rFonts w:ascii="Century Gothic" w:hAnsi="Century Gothic" w:cs="Segoe UI"/>
          <w:color w:val="EE0000"/>
          <w:sz w:val="22"/>
          <w:szCs w:val="22"/>
          <w:bdr w:val="none" w:sz="0" w:space="0" w:color="auto" w:frame="1"/>
        </w:rPr>
        <w:t xml:space="preserve">state entities </w:t>
      </w:r>
      <w:r w:rsidR="007F53C9">
        <w:rPr>
          <w:rFonts w:ascii="Century Gothic" w:hAnsi="Century Gothic" w:cs="Segoe UI"/>
          <w:color w:val="EE0000"/>
          <w:sz w:val="22"/>
          <w:szCs w:val="22"/>
          <w:bdr w:val="none" w:sz="0" w:space="0" w:color="auto" w:frame="1"/>
        </w:rPr>
        <w:t>come into compliance with</w:t>
      </w:r>
      <w:r w:rsidR="117E0C9B" w:rsidRPr="001A566D">
        <w:rPr>
          <w:rFonts w:ascii="Century Gothic" w:hAnsi="Century Gothic" w:cs="Segoe UI"/>
          <w:color w:val="EE0000"/>
          <w:sz w:val="22"/>
          <w:szCs w:val="22"/>
          <w:bdr w:val="none" w:sz="0" w:space="0" w:color="auto" w:frame="1"/>
        </w:rPr>
        <w:t xml:space="preserve"> </w:t>
      </w:r>
      <w:r w:rsidR="001E6A84" w:rsidRPr="001A566D">
        <w:rPr>
          <w:rFonts w:ascii="Century Gothic" w:hAnsi="Century Gothic" w:cs="Segoe UI"/>
          <w:color w:val="EE0000"/>
          <w:sz w:val="22"/>
          <w:szCs w:val="22"/>
          <w:bdr w:val="none" w:sz="0" w:space="0" w:color="auto" w:frame="1"/>
        </w:rPr>
        <w:t xml:space="preserve">SAM 20080 requirements. </w:t>
      </w:r>
    </w:p>
    <w:p w14:paraId="004FDDF6" w14:textId="77777777" w:rsidR="001E6A84" w:rsidRDefault="001E6A84" w:rsidP="00D82D5C">
      <w:pPr>
        <w:pStyle w:val="xxxmsonormal"/>
        <w:shd w:val="clear" w:color="auto" w:fill="FFFFFF"/>
        <w:spacing w:before="0" w:beforeAutospacing="0" w:after="0" w:afterAutospacing="0"/>
        <w:rPr>
          <w:rFonts w:ascii="Century Gothic" w:hAnsi="Century Gothic" w:cs="Segoe UI"/>
          <w:color w:val="242424"/>
          <w:sz w:val="22"/>
          <w:szCs w:val="22"/>
          <w:bdr w:val="none" w:sz="0" w:space="0" w:color="auto" w:frame="1"/>
        </w:rPr>
      </w:pPr>
    </w:p>
    <w:p w14:paraId="7A63088A" w14:textId="1A24FE8E" w:rsidR="009020FD" w:rsidRDefault="250EB15D" w:rsidP="1E8888BA">
      <w:pPr>
        <w:pStyle w:val="xxxmsonormal"/>
        <w:shd w:val="clear" w:color="auto" w:fill="FFFFFF" w:themeFill="background1"/>
        <w:spacing w:before="0" w:beforeAutospacing="0" w:after="0" w:afterAutospacing="0"/>
        <w:rPr>
          <w:rFonts w:ascii="Century Gothic" w:hAnsi="Century Gothic" w:cs="Segoe UI"/>
          <w:color w:val="242424"/>
          <w:sz w:val="22"/>
          <w:szCs w:val="22"/>
          <w:bdr w:val="none" w:sz="0" w:space="0" w:color="auto" w:frame="1"/>
        </w:rPr>
      </w:pPr>
      <w:r>
        <w:rPr>
          <w:rFonts w:ascii="Century Gothic" w:hAnsi="Century Gothic" w:cs="Segoe UI"/>
          <w:color w:val="242424"/>
          <w:sz w:val="22"/>
          <w:szCs w:val="22"/>
          <w:bdr w:val="none" w:sz="0" w:space="0" w:color="auto" w:frame="1"/>
        </w:rPr>
        <w:t>W</w:t>
      </w:r>
      <w:r w:rsidR="009020FD">
        <w:rPr>
          <w:rFonts w:ascii="Century Gothic" w:hAnsi="Century Gothic" w:cs="Segoe UI"/>
          <w:color w:val="242424"/>
          <w:sz w:val="22"/>
          <w:szCs w:val="22"/>
          <w:bdr w:val="none" w:sz="0" w:space="0" w:color="auto" w:frame="1"/>
        </w:rPr>
        <w:t xml:space="preserve">hat </w:t>
      </w:r>
      <w:r w:rsidR="00942156">
        <w:rPr>
          <w:rFonts w:ascii="Century Gothic" w:hAnsi="Century Gothic" w:cs="Segoe UI"/>
          <w:color w:val="242424"/>
          <w:sz w:val="22"/>
          <w:szCs w:val="22"/>
          <w:bdr w:val="none" w:sz="0" w:space="0" w:color="auto" w:frame="1"/>
        </w:rPr>
        <w:t>date range</w:t>
      </w:r>
      <w:r w:rsidR="009020FD">
        <w:rPr>
          <w:rFonts w:ascii="Century Gothic" w:hAnsi="Century Gothic" w:cs="Segoe UI"/>
          <w:color w:val="242424"/>
          <w:sz w:val="22"/>
          <w:szCs w:val="22"/>
          <w:bdr w:val="none" w:sz="0" w:space="0" w:color="auto" w:frame="1"/>
        </w:rPr>
        <w:t xml:space="preserve"> </w:t>
      </w:r>
      <w:r w:rsidR="00C83F34">
        <w:rPr>
          <w:rFonts w:ascii="Century Gothic" w:hAnsi="Century Gothic" w:cs="Segoe UI"/>
          <w:color w:val="242424"/>
          <w:sz w:val="22"/>
          <w:szCs w:val="22"/>
          <w:bdr w:val="none" w:sz="0" w:space="0" w:color="auto" w:frame="1"/>
        </w:rPr>
        <w:t xml:space="preserve">will be expected when reporting loss and error information </w:t>
      </w:r>
      <w:r w:rsidR="3A3B9500">
        <w:rPr>
          <w:rFonts w:ascii="Century Gothic" w:hAnsi="Century Gothic" w:cs="Segoe UI"/>
          <w:color w:val="242424"/>
          <w:sz w:val="22"/>
          <w:szCs w:val="22"/>
          <w:bdr w:val="none" w:sz="0" w:space="0" w:color="auto" w:frame="1"/>
        </w:rPr>
        <w:t xml:space="preserve">in </w:t>
      </w:r>
      <w:r w:rsidR="009020FD">
        <w:rPr>
          <w:rFonts w:ascii="Century Gothic" w:hAnsi="Century Gothic" w:cs="Segoe UI"/>
          <w:color w:val="242424"/>
          <w:sz w:val="22"/>
          <w:szCs w:val="22"/>
          <w:bdr w:val="none" w:sz="0" w:space="0" w:color="auto" w:frame="1"/>
        </w:rPr>
        <w:t xml:space="preserve">the </w:t>
      </w:r>
      <w:r w:rsidR="00C72352">
        <w:rPr>
          <w:rFonts w:ascii="Century Gothic" w:hAnsi="Century Gothic" w:cs="Segoe UI"/>
          <w:color w:val="242424"/>
          <w:sz w:val="22"/>
          <w:szCs w:val="22"/>
          <w:bdr w:val="none" w:sz="0" w:space="0" w:color="auto" w:frame="1"/>
        </w:rPr>
        <w:t xml:space="preserve">state entity’s </w:t>
      </w:r>
      <w:r w:rsidR="00EA3639">
        <w:rPr>
          <w:rFonts w:ascii="Century Gothic" w:hAnsi="Century Gothic" w:cs="Segoe UI"/>
          <w:color w:val="242424"/>
          <w:sz w:val="22"/>
          <w:szCs w:val="22"/>
          <w:bdr w:val="none" w:sz="0" w:space="0" w:color="auto" w:frame="1"/>
        </w:rPr>
        <w:t xml:space="preserve">upcoming </w:t>
      </w:r>
      <w:r w:rsidR="009020FD">
        <w:rPr>
          <w:rFonts w:ascii="Century Gothic" w:hAnsi="Century Gothic" w:cs="Segoe UI"/>
          <w:color w:val="242424"/>
          <w:sz w:val="22"/>
          <w:szCs w:val="22"/>
          <w:bdr w:val="none" w:sz="0" w:space="0" w:color="auto" w:frame="1"/>
        </w:rPr>
        <w:t>2025 SLAA report</w:t>
      </w:r>
      <w:r w:rsidR="00EA3639">
        <w:rPr>
          <w:rFonts w:ascii="Century Gothic" w:hAnsi="Century Gothic" w:cs="Segoe UI"/>
          <w:color w:val="242424"/>
          <w:sz w:val="22"/>
          <w:szCs w:val="22"/>
          <w:bdr w:val="none" w:sz="0" w:space="0" w:color="auto" w:frame="1"/>
        </w:rPr>
        <w:t>ing process</w:t>
      </w:r>
      <w:r w:rsidR="009020FD">
        <w:rPr>
          <w:rFonts w:ascii="Century Gothic" w:hAnsi="Century Gothic" w:cs="Segoe UI"/>
          <w:color w:val="242424"/>
          <w:sz w:val="22"/>
          <w:szCs w:val="22"/>
          <w:bdr w:val="none" w:sz="0" w:space="0" w:color="auto" w:frame="1"/>
        </w:rPr>
        <w:t>?</w:t>
      </w:r>
    </w:p>
    <w:p w14:paraId="7888815B" w14:textId="77777777" w:rsidR="009020FD" w:rsidRDefault="009020FD" w:rsidP="001E6A84">
      <w:pPr>
        <w:pStyle w:val="xxxmsonormal"/>
        <w:shd w:val="clear" w:color="auto" w:fill="FFFFFF"/>
        <w:spacing w:before="0" w:beforeAutospacing="0" w:after="0" w:afterAutospacing="0"/>
        <w:rPr>
          <w:rFonts w:ascii="Century Gothic" w:hAnsi="Century Gothic" w:cs="Segoe UI"/>
          <w:color w:val="242424"/>
          <w:sz w:val="22"/>
          <w:szCs w:val="22"/>
          <w:bdr w:val="none" w:sz="0" w:space="0" w:color="auto" w:frame="1"/>
        </w:rPr>
      </w:pPr>
    </w:p>
    <w:p w14:paraId="12D8EB39" w14:textId="3D324CE3" w:rsidR="009020FD" w:rsidRPr="00B42331" w:rsidRDefault="00B42331" w:rsidP="77DE09C9">
      <w:pPr>
        <w:pStyle w:val="xxxmsonormal"/>
        <w:shd w:val="clear" w:color="auto" w:fill="FFFFFF" w:themeFill="background1"/>
        <w:spacing w:before="0" w:beforeAutospacing="0" w:after="0" w:afterAutospacing="0"/>
        <w:rPr>
          <w:rFonts w:ascii="Century Gothic" w:hAnsi="Century Gothic" w:cs="Segoe UI"/>
          <w:color w:val="EE0000"/>
          <w:sz w:val="22"/>
          <w:szCs w:val="22"/>
          <w:bdr w:val="none" w:sz="0" w:space="0" w:color="auto" w:frame="1"/>
        </w:rPr>
      </w:pPr>
      <w:r w:rsidRPr="77DE09C9">
        <w:rPr>
          <w:rFonts w:ascii="Century Gothic" w:hAnsi="Century Gothic" w:cs="Segoe UI"/>
          <w:color w:val="EE0000"/>
          <w:sz w:val="22"/>
          <w:szCs w:val="22"/>
        </w:rPr>
        <w:t xml:space="preserve">Finance will request </w:t>
      </w:r>
      <w:r w:rsidRPr="00B42331">
        <w:rPr>
          <w:rFonts w:ascii="Century Gothic" w:hAnsi="Century Gothic" w:cs="Segoe UI"/>
          <w:color w:val="EE0000"/>
          <w:sz w:val="22"/>
          <w:szCs w:val="22"/>
          <w:bdr w:val="none" w:sz="0" w:space="0" w:color="auto" w:frame="1"/>
        </w:rPr>
        <w:t>information on the total number of incidents and dollar impact from the time the state entity started tracking and monitoring through December 31, 2025.</w:t>
      </w:r>
    </w:p>
    <w:p w14:paraId="2337CE8A" w14:textId="77777777" w:rsidR="009020FD" w:rsidRDefault="009020FD" w:rsidP="001E6A84">
      <w:pPr>
        <w:pStyle w:val="xxxmsonormal"/>
        <w:shd w:val="clear" w:color="auto" w:fill="FFFFFF"/>
        <w:spacing w:before="0" w:beforeAutospacing="0" w:after="0" w:afterAutospacing="0"/>
        <w:rPr>
          <w:rFonts w:ascii="Century Gothic" w:hAnsi="Century Gothic" w:cs="Segoe UI"/>
          <w:color w:val="242424"/>
          <w:sz w:val="22"/>
          <w:szCs w:val="22"/>
          <w:bdr w:val="none" w:sz="0" w:space="0" w:color="auto" w:frame="1"/>
        </w:rPr>
      </w:pPr>
    </w:p>
    <w:p w14:paraId="0590A9C0" w14:textId="06C1E4E0" w:rsidR="009020FD" w:rsidRDefault="009020FD" w:rsidP="1E8888BA">
      <w:pPr>
        <w:pStyle w:val="xxxmsonormal"/>
        <w:shd w:val="clear" w:color="auto" w:fill="FFFFFF" w:themeFill="background1"/>
        <w:spacing w:before="0" w:beforeAutospacing="0" w:after="0" w:afterAutospacing="0"/>
        <w:rPr>
          <w:rFonts w:ascii="Century Gothic" w:hAnsi="Century Gothic" w:cs="Segoe UI"/>
          <w:color w:val="242424"/>
          <w:sz w:val="22"/>
          <w:szCs w:val="22"/>
          <w:bdr w:val="none" w:sz="0" w:space="0" w:color="auto" w:frame="1"/>
        </w:rPr>
      </w:pPr>
      <w:r>
        <w:rPr>
          <w:rFonts w:ascii="Century Gothic" w:hAnsi="Century Gothic" w:cs="Segoe UI"/>
          <w:color w:val="242424"/>
          <w:sz w:val="22"/>
          <w:szCs w:val="22"/>
          <w:bdr w:val="none" w:sz="0" w:space="0" w:color="auto" w:frame="1"/>
        </w:rPr>
        <w:t>Will state entities be required to report SAM 20080 loss and error information to Finance when submitting SLAA Implementation Plans?</w:t>
      </w:r>
    </w:p>
    <w:p w14:paraId="64423F8F" w14:textId="77777777" w:rsidR="009020FD" w:rsidRDefault="009020FD" w:rsidP="001E6A84">
      <w:pPr>
        <w:pStyle w:val="xxxmsonormal"/>
        <w:shd w:val="clear" w:color="auto" w:fill="FFFFFF"/>
        <w:spacing w:before="0" w:beforeAutospacing="0" w:after="0" w:afterAutospacing="0"/>
        <w:rPr>
          <w:rFonts w:ascii="Century Gothic" w:hAnsi="Century Gothic" w:cs="Segoe UI"/>
          <w:color w:val="242424"/>
          <w:sz w:val="22"/>
          <w:szCs w:val="22"/>
          <w:bdr w:val="none" w:sz="0" w:space="0" w:color="auto" w:frame="1"/>
        </w:rPr>
      </w:pPr>
    </w:p>
    <w:p w14:paraId="0B5A9234" w14:textId="333F14A1" w:rsidR="009020FD" w:rsidRPr="009020FD" w:rsidRDefault="009020FD" w:rsidP="001E6A84">
      <w:pPr>
        <w:pStyle w:val="xxxmsonormal"/>
        <w:shd w:val="clear" w:color="auto" w:fill="FFFFFF"/>
        <w:spacing w:before="0" w:beforeAutospacing="0" w:after="0" w:afterAutospacing="0"/>
        <w:rPr>
          <w:rFonts w:ascii="Century Gothic" w:hAnsi="Century Gothic" w:cs="Segoe UI"/>
          <w:color w:val="EE0000"/>
          <w:sz w:val="22"/>
          <w:szCs w:val="22"/>
          <w:bdr w:val="none" w:sz="0" w:space="0" w:color="auto" w:frame="1"/>
        </w:rPr>
      </w:pPr>
      <w:r w:rsidRPr="009020FD">
        <w:rPr>
          <w:rFonts w:ascii="Century Gothic" w:hAnsi="Century Gothic" w:cs="Segoe UI"/>
          <w:color w:val="EE0000"/>
          <w:sz w:val="22"/>
          <w:szCs w:val="22"/>
          <w:bdr w:val="none" w:sz="0" w:space="0" w:color="auto" w:frame="1"/>
        </w:rPr>
        <w:t>No, Finance will only collect SAM 20080 information in conjunction with the biennial SLAA report</w:t>
      </w:r>
      <w:r w:rsidR="00D11981">
        <w:rPr>
          <w:rFonts w:ascii="Century Gothic" w:hAnsi="Century Gothic" w:cs="Segoe UI"/>
          <w:color w:val="EE0000"/>
          <w:sz w:val="22"/>
          <w:szCs w:val="22"/>
          <w:bdr w:val="none" w:sz="0" w:space="0" w:color="auto" w:frame="1"/>
        </w:rPr>
        <w:t>, and not in conjunction with a state entity's Implementation Plan reporting</w:t>
      </w:r>
      <w:r w:rsidRPr="009020FD">
        <w:rPr>
          <w:rFonts w:ascii="Century Gothic" w:hAnsi="Century Gothic" w:cs="Segoe UI"/>
          <w:color w:val="EE0000"/>
          <w:sz w:val="22"/>
          <w:szCs w:val="22"/>
          <w:bdr w:val="none" w:sz="0" w:space="0" w:color="auto" w:frame="1"/>
        </w:rPr>
        <w:t xml:space="preserve">. </w:t>
      </w:r>
    </w:p>
    <w:p w14:paraId="32388F0C" w14:textId="77777777" w:rsidR="009020FD" w:rsidRDefault="009020FD" w:rsidP="001E6A84">
      <w:pPr>
        <w:pStyle w:val="xxxmsonormal"/>
        <w:shd w:val="clear" w:color="auto" w:fill="FFFFFF"/>
        <w:spacing w:before="0" w:beforeAutospacing="0" w:after="0" w:afterAutospacing="0"/>
        <w:rPr>
          <w:rFonts w:ascii="Century Gothic" w:hAnsi="Century Gothic" w:cs="Segoe UI"/>
          <w:color w:val="242424"/>
          <w:sz w:val="22"/>
          <w:szCs w:val="22"/>
          <w:bdr w:val="none" w:sz="0" w:space="0" w:color="auto" w:frame="1"/>
        </w:rPr>
      </w:pPr>
    </w:p>
    <w:p w14:paraId="4A7859BA" w14:textId="2CA788D1" w:rsidR="001E6A84" w:rsidRDefault="001E6A84" w:rsidP="001E6A84">
      <w:pPr>
        <w:pStyle w:val="xxxmsonormal"/>
        <w:shd w:val="clear" w:color="auto" w:fill="FFFFFF"/>
        <w:spacing w:before="0" w:beforeAutospacing="0" w:after="0" w:afterAutospacing="0"/>
        <w:rPr>
          <w:rFonts w:ascii="Century Gothic" w:hAnsi="Century Gothic" w:cs="Segoe UI"/>
          <w:color w:val="242424"/>
          <w:sz w:val="22"/>
          <w:szCs w:val="22"/>
          <w:bdr w:val="none" w:sz="0" w:space="0" w:color="auto" w:frame="1"/>
        </w:rPr>
      </w:pPr>
      <w:r w:rsidRPr="00D82D5C">
        <w:rPr>
          <w:rFonts w:ascii="Century Gothic" w:hAnsi="Century Gothic" w:cs="Segoe UI"/>
          <w:color w:val="242424"/>
          <w:sz w:val="22"/>
          <w:szCs w:val="22"/>
          <w:bdr w:val="none" w:sz="0" w:space="0" w:color="auto" w:frame="1"/>
        </w:rPr>
        <w:t>If we are overseen by an Inspector General, do we need to comply with SAM 20080?</w:t>
      </w:r>
    </w:p>
    <w:p w14:paraId="06170054" w14:textId="77777777" w:rsidR="001E6A84" w:rsidRDefault="001E6A84" w:rsidP="001E6A84">
      <w:pPr>
        <w:pStyle w:val="xxxmsonormal"/>
        <w:shd w:val="clear" w:color="auto" w:fill="FFFFFF"/>
        <w:spacing w:before="0" w:beforeAutospacing="0" w:after="0" w:afterAutospacing="0"/>
        <w:rPr>
          <w:rFonts w:ascii="Century Gothic" w:hAnsi="Century Gothic" w:cs="Segoe UI"/>
          <w:color w:val="242424"/>
          <w:sz w:val="22"/>
          <w:szCs w:val="22"/>
          <w:bdr w:val="none" w:sz="0" w:space="0" w:color="auto" w:frame="1"/>
        </w:rPr>
      </w:pPr>
    </w:p>
    <w:p w14:paraId="3B743C21" w14:textId="0067335D" w:rsidR="001E6A84" w:rsidRPr="00B54970" w:rsidRDefault="001E6A84" w:rsidP="77DE09C9">
      <w:pPr>
        <w:pStyle w:val="xxxmsonormal"/>
        <w:shd w:val="clear" w:color="auto" w:fill="FFFFFF" w:themeFill="background1"/>
        <w:spacing w:before="0" w:beforeAutospacing="0" w:after="0" w:afterAutospacing="0"/>
        <w:rPr>
          <w:rFonts w:ascii="Century Gothic" w:hAnsi="Century Gothic" w:cs="Segoe UI"/>
          <w:color w:val="EE0000"/>
          <w:sz w:val="22"/>
          <w:szCs w:val="22"/>
          <w:bdr w:val="none" w:sz="0" w:space="0" w:color="auto" w:frame="1"/>
        </w:rPr>
      </w:pPr>
      <w:r w:rsidRPr="00B54970">
        <w:rPr>
          <w:rFonts w:ascii="Century Gothic" w:hAnsi="Century Gothic" w:cs="Segoe UI"/>
          <w:color w:val="EE0000"/>
          <w:sz w:val="22"/>
          <w:szCs w:val="22"/>
          <w:bdr w:val="none" w:sz="0" w:space="0" w:color="auto" w:frame="1"/>
        </w:rPr>
        <w:t xml:space="preserve">SAM 20080 requires all state entities to track and monitor incidents of loss and error. However, </w:t>
      </w:r>
      <w:r w:rsidR="4B23A8E7" w:rsidRPr="00B54970">
        <w:rPr>
          <w:rFonts w:ascii="Century Gothic" w:hAnsi="Century Gothic" w:cs="Segoe UI"/>
          <w:color w:val="EE0000"/>
          <w:sz w:val="22"/>
          <w:szCs w:val="22"/>
          <w:bdr w:val="none" w:sz="0" w:space="0" w:color="auto" w:frame="1"/>
        </w:rPr>
        <w:t xml:space="preserve">a </w:t>
      </w:r>
      <w:r w:rsidRPr="00B54970">
        <w:rPr>
          <w:rFonts w:ascii="Century Gothic" w:hAnsi="Century Gothic" w:cs="Segoe UI"/>
          <w:color w:val="EE0000"/>
          <w:sz w:val="22"/>
          <w:szCs w:val="22"/>
          <w:bdr w:val="none" w:sz="0" w:space="0" w:color="auto" w:frame="1"/>
        </w:rPr>
        <w:t>state entit</w:t>
      </w:r>
      <w:r w:rsidR="2C56D3EC" w:rsidRPr="00B54970">
        <w:rPr>
          <w:rFonts w:ascii="Century Gothic" w:hAnsi="Century Gothic" w:cs="Segoe UI"/>
          <w:color w:val="EE0000"/>
          <w:sz w:val="22"/>
          <w:szCs w:val="22"/>
          <w:bdr w:val="none" w:sz="0" w:space="0" w:color="auto" w:frame="1"/>
        </w:rPr>
        <w:t>y</w:t>
      </w:r>
      <w:r w:rsidRPr="00B54970">
        <w:rPr>
          <w:rFonts w:ascii="Century Gothic" w:hAnsi="Century Gothic" w:cs="Segoe UI"/>
          <w:color w:val="EE0000"/>
          <w:sz w:val="22"/>
          <w:szCs w:val="22"/>
          <w:bdr w:val="none" w:sz="0" w:space="0" w:color="auto" w:frame="1"/>
        </w:rPr>
        <w:t xml:space="preserve"> also ha</w:t>
      </w:r>
      <w:r w:rsidR="05096C5D" w:rsidRPr="00B54970">
        <w:rPr>
          <w:rFonts w:ascii="Century Gothic" w:hAnsi="Century Gothic" w:cs="Segoe UI"/>
          <w:color w:val="EE0000"/>
          <w:sz w:val="22"/>
          <w:szCs w:val="22"/>
          <w:bdr w:val="none" w:sz="0" w:space="0" w:color="auto" w:frame="1"/>
        </w:rPr>
        <w:t>s</w:t>
      </w:r>
      <w:r w:rsidRPr="00B54970">
        <w:rPr>
          <w:rFonts w:ascii="Century Gothic" w:hAnsi="Century Gothic" w:cs="Segoe UI"/>
          <w:color w:val="EE0000"/>
          <w:sz w:val="22"/>
          <w:szCs w:val="22"/>
          <w:bdr w:val="none" w:sz="0" w:space="0" w:color="auto" w:frame="1"/>
        </w:rPr>
        <w:t xml:space="preserve"> flexibility in how </w:t>
      </w:r>
      <w:r w:rsidR="2FEF4158" w:rsidRPr="00B54970">
        <w:rPr>
          <w:rFonts w:ascii="Century Gothic" w:hAnsi="Century Gothic" w:cs="Segoe UI"/>
          <w:color w:val="EE0000"/>
          <w:sz w:val="22"/>
          <w:szCs w:val="22"/>
          <w:bdr w:val="none" w:sz="0" w:space="0" w:color="auto" w:frame="1"/>
        </w:rPr>
        <w:t>it</w:t>
      </w:r>
      <w:r w:rsidRPr="00B54970">
        <w:rPr>
          <w:rFonts w:ascii="Century Gothic" w:hAnsi="Century Gothic" w:cs="Segoe UI"/>
          <w:color w:val="EE0000"/>
          <w:sz w:val="22"/>
          <w:szCs w:val="22"/>
          <w:bdr w:val="none" w:sz="0" w:space="0" w:color="auto" w:frame="1"/>
        </w:rPr>
        <w:t xml:space="preserve"> develop</w:t>
      </w:r>
      <w:r w:rsidR="2E3F2005" w:rsidRPr="00B54970">
        <w:rPr>
          <w:rFonts w:ascii="Century Gothic" w:hAnsi="Century Gothic" w:cs="Segoe UI"/>
          <w:color w:val="EE0000"/>
          <w:sz w:val="22"/>
          <w:szCs w:val="22"/>
          <w:bdr w:val="none" w:sz="0" w:space="0" w:color="auto" w:frame="1"/>
        </w:rPr>
        <w:t>s its</w:t>
      </w:r>
      <w:r w:rsidRPr="00B54970">
        <w:rPr>
          <w:rFonts w:ascii="Century Gothic" w:hAnsi="Century Gothic" w:cs="Segoe UI"/>
          <w:color w:val="EE0000"/>
          <w:sz w:val="22"/>
          <w:szCs w:val="22"/>
          <w:bdr w:val="none" w:sz="0" w:space="0" w:color="auto" w:frame="1"/>
        </w:rPr>
        <w:t xml:space="preserve"> internal </w:t>
      </w:r>
      <w:r w:rsidR="6D3864E8" w:rsidRPr="00B54970">
        <w:rPr>
          <w:rFonts w:ascii="Century Gothic" w:hAnsi="Century Gothic" w:cs="Segoe UI"/>
          <w:color w:val="EE0000"/>
          <w:sz w:val="22"/>
          <w:szCs w:val="22"/>
          <w:bdr w:val="none" w:sz="0" w:space="0" w:color="auto" w:frame="1"/>
        </w:rPr>
        <w:t xml:space="preserve">tracking </w:t>
      </w:r>
      <w:r w:rsidRPr="00B54970">
        <w:rPr>
          <w:rFonts w:ascii="Century Gothic" w:hAnsi="Century Gothic" w:cs="Segoe UI"/>
          <w:color w:val="EE0000"/>
          <w:sz w:val="22"/>
          <w:szCs w:val="22"/>
          <w:bdr w:val="none" w:sz="0" w:space="0" w:color="auto" w:frame="1"/>
        </w:rPr>
        <w:t xml:space="preserve">systems. To the extent your Inspector General already tracks incidents of loss and error on your </w:t>
      </w:r>
      <w:r>
        <w:rPr>
          <w:rFonts w:ascii="Century Gothic" w:hAnsi="Century Gothic" w:cs="Segoe UI"/>
          <w:color w:val="EE0000"/>
          <w:sz w:val="22"/>
          <w:szCs w:val="22"/>
          <w:bdr w:val="none" w:sz="0" w:space="0" w:color="auto" w:frame="1"/>
        </w:rPr>
        <w:t>behalf</w:t>
      </w:r>
      <w:r w:rsidRPr="00B54970">
        <w:rPr>
          <w:rFonts w:ascii="Century Gothic" w:hAnsi="Century Gothic" w:cs="Segoe UI"/>
          <w:color w:val="EE0000"/>
          <w:sz w:val="22"/>
          <w:szCs w:val="22"/>
          <w:bdr w:val="none" w:sz="0" w:space="0" w:color="auto" w:frame="1"/>
        </w:rPr>
        <w:t>, a separate tracking system would be duplicative and not required.</w:t>
      </w:r>
    </w:p>
    <w:p w14:paraId="75339EDE" w14:textId="77777777" w:rsidR="001E6A84" w:rsidRPr="00D82D5C" w:rsidRDefault="001E6A84" w:rsidP="001E6A84">
      <w:pPr>
        <w:pStyle w:val="xxxmsonormal"/>
        <w:shd w:val="clear" w:color="auto" w:fill="FFFFFF"/>
        <w:spacing w:before="0" w:beforeAutospacing="0" w:after="0" w:afterAutospacing="0"/>
        <w:rPr>
          <w:rFonts w:ascii="Century Gothic" w:hAnsi="Century Gothic" w:cs="Segoe UI"/>
          <w:color w:val="242424"/>
          <w:sz w:val="22"/>
          <w:szCs w:val="22"/>
          <w:bdr w:val="none" w:sz="0" w:space="0" w:color="auto" w:frame="1"/>
        </w:rPr>
      </w:pPr>
    </w:p>
    <w:p w14:paraId="5862A588" w14:textId="77777777" w:rsidR="001E6A84" w:rsidRDefault="001E6A84" w:rsidP="001E6A84">
      <w:pPr>
        <w:pStyle w:val="xxxmsonormal"/>
        <w:shd w:val="clear" w:color="auto" w:fill="FFFFFF"/>
        <w:spacing w:before="0" w:beforeAutospacing="0" w:after="0" w:afterAutospacing="0"/>
        <w:rPr>
          <w:rFonts w:ascii="Century Gothic" w:hAnsi="Century Gothic" w:cs="Segoe UI"/>
          <w:color w:val="242424"/>
          <w:sz w:val="22"/>
          <w:szCs w:val="22"/>
          <w:bdr w:val="none" w:sz="0" w:space="0" w:color="auto" w:frame="1"/>
        </w:rPr>
      </w:pPr>
      <w:r w:rsidRPr="00D82D5C">
        <w:rPr>
          <w:rFonts w:ascii="Century Gothic" w:hAnsi="Century Gothic" w:cs="Segoe UI"/>
          <w:color w:val="242424"/>
          <w:sz w:val="22"/>
          <w:szCs w:val="22"/>
          <w:bdr w:val="none" w:sz="0" w:space="0" w:color="auto" w:frame="1"/>
        </w:rPr>
        <w:t>We are a smaller state entity supported by another state agency. Do we have to report separately</w:t>
      </w:r>
      <w:r>
        <w:rPr>
          <w:rFonts w:ascii="Century Gothic" w:hAnsi="Century Gothic" w:cs="Segoe UI"/>
          <w:color w:val="242424"/>
          <w:sz w:val="22"/>
          <w:szCs w:val="22"/>
          <w:bdr w:val="none" w:sz="0" w:space="0" w:color="auto" w:frame="1"/>
        </w:rPr>
        <w:t>, or can our oversight agency report incidents</w:t>
      </w:r>
      <w:r w:rsidRPr="00D82D5C">
        <w:rPr>
          <w:rFonts w:ascii="Century Gothic" w:hAnsi="Century Gothic" w:cs="Segoe UI"/>
          <w:color w:val="242424"/>
          <w:sz w:val="22"/>
          <w:szCs w:val="22"/>
          <w:bdr w:val="none" w:sz="0" w:space="0" w:color="auto" w:frame="1"/>
        </w:rPr>
        <w:t xml:space="preserve"> of loss and error on our behalf?</w:t>
      </w:r>
    </w:p>
    <w:p w14:paraId="5B75280C" w14:textId="77777777" w:rsidR="001E6A84" w:rsidRDefault="001E6A84" w:rsidP="001E6A84">
      <w:pPr>
        <w:pStyle w:val="xxxmsonormal"/>
        <w:shd w:val="clear" w:color="auto" w:fill="FFFFFF"/>
        <w:spacing w:before="0" w:beforeAutospacing="0" w:after="0" w:afterAutospacing="0"/>
        <w:rPr>
          <w:rFonts w:ascii="Century Gothic" w:hAnsi="Century Gothic" w:cs="Segoe UI"/>
          <w:color w:val="242424"/>
          <w:sz w:val="22"/>
          <w:szCs w:val="22"/>
          <w:bdr w:val="none" w:sz="0" w:space="0" w:color="auto" w:frame="1"/>
        </w:rPr>
      </w:pPr>
    </w:p>
    <w:p w14:paraId="388E45CD" w14:textId="066A2264" w:rsidR="001E6A84" w:rsidRPr="00B54970" w:rsidRDefault="001E6A84" w:rsidP="77DE09C9">
      <w:pPr>
        <w:pStyle w:val="xxxmsonormal"/>
        <w:shd w:val="clear" w:color="auto" w:fill="FFFFFF" w:themeFill="background1"/>
        <w:spacing w:before="0" w:beforeAutospacing="0" w:after="0" w:afterAutospacing="0"/>
        <w:rPr>
          <w:rFonts w:ascii="Century Gothic" w:hAnsi="Century Gothic" w:cs="Segoe UI"/>
          <w:color w:val="EE0000"/>
          <w:sz w:val="22"/>
          <w:szCs w:val="22"/>
          <w:bdr w:val="none" w:sz="0" w:space="0" w:color="auto" w:frame="1"/>
        </w:rPr>
      </w:pPr>
      <w:r w:rsidRPr="00B54970">
        <w:rPr>
          <w:rFonts w:ascii="Century Gothic" w:hAnsi="Century Gothic" w:cs="Segoe UI"/>
          <w:color w:val="EE0000"/>
          <w:sz w:val="22"/>
          <w:szCs w:val="22"/>
          <w:bdr w:val="none" w:sz="0" w:space="0" w:color="auto" w:frame="1"/>
        </w:rPr>
        <w:t>SAM 20080 requires a</w:t>
      </w:r>
      <w:r w:rsidRPr="1E8888BA">
        <w:rPr>
          <w:rFonts w:ascii="Century Gothic" w:hAnsi="Century Gothic" w:cs="Segoe UI"/>
          <w:color w:val="EE0000"/>
          <w:sz w:val="22"/>
          <w:szCs w:val="22"/>
        </w:rPr>
        <w:t>ll</w:t>
      </w:r>
      <w:r w:rsidRPr="00B54970">
        <w:rPr>
          <w:rFonts w:ascii="Century Gothic" w:hAnsi="Century Gothic" w:cs="Segoe UI"/>
          <w:color w:val="EE0000"/>
          <w:sz w:val="22"/>
          <w:szCs w:val="22"/>
          <w:bdr w:val="none" w:sz="0" w:space="0" w:color="auto" w:frame="1"/>
        </w:rPr>
        <w:t xml:space="preserve"> state entit</w:t>
      </w:r>
      <w:r w:rsidRPr="1E8888BA">
        <w:rPr>
          <w:rFonts w:ascii="Century Gothic" w:hAnsi="Century Gothic" w:cs="Segoe UI"/>
          <w:color w:val="EE0000"/>
          <w:sz w:val="22"/>
          <w:szCs w:val="22"/>
        </w:rPr>
        <w:t>ies</w:t>
      </w:r>
      <w:r w:rsidRPr="00B54970">
        <w:rPr>
          <w:rFonts w:ascii="Century Gothic" w:hAnsi="Century Gothic" w:cs="Segoe UI"/>
          <w:color w:val="EE0000"/>
          <w:sz w:val="22"/>
          <w:szCs w:val="22"/>
          <w:bdr w:val="none" w:sz="0" w:space="0" w:color="auto" w:frame="1"/>
        </w:rPr>
        <w:t xml:space="preserve"> to track and monitor incidents of loss and error. However, </w:t>
      </w:r>
      <w:r w:rsidR="5C6B789C" w:rsidRPr="00B54970">
        <w:rPr>
          <w:rFonts w:ascii="Century Gothic" w:hAnsi="Century Gothic" w:cs="Segoe UI"/>
          <w:color w:val="EE0000"/>
          <w:sz w:val="22"/>
          <w:szCs w:val="22"/>
          <w:bdr w:val="none" w:sz="0" w:space="0" w:color="auto" w:frame="1"/>
        </w:rPr>
        <w:t xml:space="preserve">a </w:t>
      </w:r>
      <w:r w:rsidRPr="00B54970">
        <w:rPr>
          <w:rFonts w:ascii="Century Gothic" w:hAnsi="Century Gothic" w:cs="Segoe UI"/>
          <w:color w:val="EE0000"/>
          <w:sz w:val="22"/>
          <w:szCs w:val="22"/>
          <w:bdr w:val="none" w:sz="0" w:space="0" w:color="auto" w:frame="1"/>
        </w:rPr>
        <w:t>state entit</w:t>
      </w:r>
      <w:r w:rsidR="0A855DA0" w:rsidRPr="00B54970">
        <w:rPr>
          <w:rFonts w:ascii="Century Gothic" w:hAnsi="Century Gothic" w:cs="Segoe UI"/>
          <w:color w:val="EE0000"/>
          <w:sz w:val="22"/>
          <w:szCs w:val="22"/>
          <w:bdr w:val="none" w:sz="0" w:space="0" w:color="auto" w:frame="1"/>
        </w:rPr>
        <w:t>y</w:t>
      </w:r>
      <w:r w:rsidRPr="00B54970">
        <w:rPr>
          <w:rFonts w:ascii="Century Gothic" w:hAnsi="Century Gothic" w:cs="Segoe UI"/>
          <w:color w:val="EE0000"/>
          <w:sz w:val="22"/>
          <w:szCs w:val="22"/>
          <w:bdr w:val="none" w:sz="0" w:space="0" w:color="auto" w:frame="1"/>
        </w:rPr>
        <w:t xml:space="preserve"> also ha</w:t>
      </w:r>
      <w:r w:rsidR="236B37D1" w:rsidRPr="00B54970">
        <w:rPr>
          <w:rFonts w:ascii="Century Gothic" w:hAnsi="Century Gothic" w:cs="Segoe UI"/>
          <w:color w:val="EE0000"/>
          <w:sz w:val="22"/>
          <w:szCs w:val="22"/>
          <w:bdr w:val="none" w:sz="0" w:space="0" w:color="auto" w:frame="1"/>
        </w:rPr>
        <w:t>s</w:t>
      </w:r>
      <w:r w:rsidR="00EC6C99">
        <w:rPr>
          <w:rFonts w:ascii="Century Gothic" w:hAnsi="Century Gothic" w:cs="Segoe UI"/>
          <w:color w:val="EE0000"/>
          <w:sz w:val="22"/>
          <w:szCs w:val="22"/>
          <w:bdr w:val="none" w:sz="0" w:space="0" w:color="auto" w:frame="1"/>
        </w:rPr>
        <w:t xml:space="preserve"> </w:t>
      </w:r>
      <w:r w:rsidRPr="00B54970">
        <w:rPr>
          <w:rFonts w:ascii="Century Gothic" w:hAnsi="Century Gothic" w:cs="Segoe UI"/>
          <w:color w:val="EE0000"/>
          <w:sz w:val="22"/>
          <w:szCs w:val="22"/>
          <w:bdr w:val="none" w:sz="0" w:space="0" w:color="auto" w:frame="1"/>
        </w:rPr>
        <w:t xml:space="preserve">flexibility in how </w:t>
      </w:r>
      <w:r w:rsidR="5DA23E74" w:rsidRPr="00B54970">
        <w:rPr>
          <w:rFonts w:ascii="Century Gothic" w:hAnsi="Century Gothic" w:cs="Segoe UI"/>
          <w:color w:val="EE0000"/>
          <w:sz w:val="22"/>
          <w:szCs w:val="22"/>
          <w:bdr w:val="none" w:sz="0" w:space="0" w:color="auto" w:frame="1"/>
        </w:rPr>
        <w:t>it</w:t>
      </w:r>
      <w:r w:rsidRPr="00B54970">
        <w:rPr>
          <w:rFonts w:ascii="Century Gothic" w:hAnsi="Century Gothic" w:cs="Segoe UI"/>
          <w:color w:val="EE0000"/>
          <w:sz w:val="22"/>
          <w:szCs w:val="22"/>
          <w:bdr w:val="none" w:sz="0" w:space="0" w:color="auto" w:frame="1"/>
        </w:rPr>
        <w:t xml:space="preserve"> develop</w:t>
      </w:r>
      <w:r w:rsidR="12FD3AD6" w:rsidRPr="00B54970">
        <w:rPr>
          <w:rFonts w:ascii="Century Gothic" w:hAnsi="Century Gothic" w:cs="Segoe UI"/>
          <w:color w:val="EE0000"/>
          <w:sz w:val="22"/>
          <w:szCs w:val="22"/>
          <w:bdr w:val="none" w:sz="0" w:space="0" w:color="auto" w:frame="1"/>
        </w:rPr>
        <w:t>s its</w:t>
      </w:r>
      <w:r w:rsidRPr="00B54970">
        <w:rPr>
          <w:rFonts w:ascii="Century Gothic" w:hAnsi="Century Gothic" w:cs="Segoe UI"/>
          <w:color w:val="EE0000"/>
          <w:sz w:val="22"/>
          <w:szCs w:val="22"/>
          <w:bdr w:val="none" w:sz="0" w:space="0" w:color="auto" w:frame="1"/>
        </w:rPr>
        <w:t xml:space="preserve"> internal </w:t>
      </w:r>
      <w:r w:rsidR="791FE8BA" w:rsidRPr="00B54970">
        <w:rPr>
          <w:rFonts w:ascii="Century Gothic" w:hAnsi="Century Gothic" w:cs="Segoe UI"/>
          <w:color w:val="EE0000"/>
          <w:sz w:val="22"/>
          <w:szCs w:val="22"/>
          <w:bdr w:val="none" w:sz="0" w:space="0" w:color="auto" w:frame="1"/>
        </w:rPr>
        <w:t xml:space="preserve">tracking </w:t>
      </w:r>
      <w:r w:rsidRPr="00B54970">
        <w:rPr>
          <w:rFonts w:ascii="Century Gothic" w:hAnsi="Century Gothic" w:cs="Segoe UI"/>
          <w:color w:val="EE0000"/>
          <w:sz w:val="22"/>
          <w:szCs w:val="22"/>
          <w:bdr w:val="none" w:sz="0" w:space="0" w:color="auto" w:frame="1"/>
        </w:rPr>
        <w:t xml:space="preserve">systems. To the extent your </w:t>
      </w:r>
      <w:r>
        <w:rPr>
          <w:rFonts w:ascii="Century Gothic" w:hAnsi="Century Gothic" w:cs="Segoe UI"/>
          <w:color w:val="EE0000"/>
          <w:sz w:val="22"/>
          <w:szCs w:val="22"/>
          <w:bdr w:val="none" w:sz="0" w:space="0" w:color="auto" w:frame="1"/>
        </w:rPr>
        <w:t xml:space="preserve">oversight agency </w:t>
      </w:r>
      <w:r w:rsidRPr="00B54970">
        <w:rPr>
          <w:rFonts w:ascii="Century Gothic" w:hAnsi="Century Gothic" w:cs="Segoe UI"/>
          <w:color w:val="EE0000"/>
          <w:sz w:val="22"/>
          <w:szCs w:val="22"/>
          <w:bdr w:val="none" w:sz="0" w:space="0" w:color="auto" w:frame="1"/>
        </w:rPr>
        <w:t xml:space="preserve">already tracks incidents of loss and error on </w:t>
      </w:r>
      <w:r>
        <w:rPr>
          <w:rFonts w:ascii="Century Gothic" w:hAnsi="Century Gothic" w:cs="Segoe UI"/>
          <w:color w:val="EE0000"/>
          <w:sz w:val="22"/>
          <w:szCs w:val="22"/>
          <w:bdr w:val="none" w:sz="0" w:space="0" w:color="auto" w:frame="1"/>
        </w:rPr>
        <w:t>your behalf</w:t>
      </w:r>
      <w:r w:rsidRPr="00B54970">
        <w:rPr>
          <w:rFonts w:ascii="Century Gothic" w:hAnsi="Century Gothic" w:cs="Segoe UI"/>
          <w:color w:val="EE0000"/>
          <w:sz w:val="22"/>
          <w:szCs w:val="22"/>
          <w:bdr w:val="none" w:sz="0" w:space="0" w:color="auto" w:frame="1"/>
        </w:rPr>
        <w:t>, a separate tracking system would be duplicative and not required.</w:t>
      </w:r>
      <w:r w:rsidR="005E7CDE">
        <w:rPr>
          <w:rFonts w:ascii="Century Gothic" w:hAnsi="Century Gothic" w:cs="Segoe UI"/>
          <w:color w:val="EE0000"/>
          <w:sz w:val="22"/>
          <w:szCs w:val="22"/>
          <w:bdr w:val="none" w:sz="0" w:space="0" w:color="auto" w:frame="1"/>
        </w:rPr>
        <w:t xml:space="preserve"> Although your oversight agency</w:t>
      </w:r>
      <w:r w:rsidR="007343A7">
        <w:rPr>
          <w:rFonts w:ascii="Century Gothic" w:hAnsi="Century Gothic" w:cs="Segoe UI"/>
          <w:color w:val="EE0000"/>
          <w:sz w:val="22"/>
          <w:szCs w:val="22"/>
          <w:bdr w:val="none" w:sz="0" w:space="0" w:color="auto" w:frame="1"/>
        </w:rPr>
        <w:t xml:space="preserve"> may report loss and error information on your behalf, you still may be required to </w:t>
      </w:r>
      <w:r w:rsidR="005871E0">
        <w:rPr>
          <w:rFonts w:ascii="Century Gothic" w:hAnsi="Century Gothic" w:cs="Segoe UI"/>
          <w:color w:val="EE0000"/>
          <w:sz w:val="22"/>
          <w:szCs w:val="22"/>
          <w:bdr w:val="none" w:sz="0" w:space="0" w:color="auto" w:frame="1"/>
        </w:rPr>
        <w:t>perform SLAA reporting separately</w:t>
      </w:r>
      <w:r w:rsidR="0081675C">
        <w:rPr>
          <w:rFonts w:ascii="Century Gothic" w:hAnsi="Century Gothic" w:cs="Segoe UI"/>
          <w:color w:val="EE0000"/>
          <w:sz w:val="22"/>
          <w:szCs w:val="22"/>
          <w:bdr w:val="none" w:sz="0" w:space="0" w:color="auto" w:frame="1"/>
        </w:rPr>
        <w:t>.</w:t>
      </w:r>
    </w:p>
    <w:p w14:paraId="4518A376" w14:textId="77777777" w:rsidR="001E6A84" w:rsidRDefault="001E6A84" w:rsidP="001E6A84">
      <w:pPr>
        <w:pStyle w:val="xxxmsonormal"/>
        <w:shd w:val="clear" w:color="auto" w:fill="FFFFFF"/>
        <w:spacing w:before="0" w:beforeAutospacing="0" w:after="0" w:afterAutospacing="0"/>
        <w:rPr>
          <w:rFonts w:ascii="Century Gothic" w:hAnsi="Century Gothic" w:cs="Segoe UI"/>
          <w:color w:val="242424"/>
          <w:sz w:val="22"/>
          <w:szCs w:val="22"/>
          <w:bdr w:val="none" w:sz="0" w:space="0" w:color="auto" w:frame="1"/>
        </w:rPr>
      </w:pPr>
    </w:p>
    <w:p w14:paraId="5D43C579" w14:textId="53953191" w:rsidR="001E6A84" w:rsidRDefault="001E6A84" w:rsidP="001E6A84">
      <w:pPr>
        <w:pStyle w:val="xxxmsonormal"/>
        <w:shd w:val="clear" w:color="auto" w:fill="FFFFFF"/>
        <w:spacing w:before="0" w:beforeAutospacing="0" w:after="0" w:afterAutospacing="0"/>
        <w:rPr>
          <w:rFonts w:ascii="Century Gothic" w:hAnsi="Century Gothic" w:cs="Segoe UI"/>
          <w:color w:val="242424"/>
          <w:sz w:val="22"/>
          <w:szCs w:val="22"/>
          <w:bdr w:val="none" w:sz="0" w:space="0" w:color="auto" w:frame="1"/>
        </w:rPr>
      </w:pPr>
      <w:r>
        <w:rPr>
          <w:rFonts w:ascii="Century Gothic" w:hAnsi="Century Gothic" w:cs="Segoe UI"/>
          <w:color w:val="242424"/>
          <w:sz w:val="22"/>
          <w:szCs w:val="22"/>
          <w:bdr w:val="none" w:sz="0" w:space="0" w:color="auto" w:frame="1"/>
        </w:rPr>
        <w:t>We are a large state entity with many regional locations throughout the state. Are we</w:t>
      </w:r>
      <w:r w:rsidR="005E7CDE">
        <w:rPr>
          <w:rFonts w:ascii="Century Gothic" w:hAnsi="Century Gothic" w:cs="Segoe UI"/>
          <w:color w:val="242424"/>
          <w:sz w:val="22"/>
          <w:szCs w:val="22"/>
          <w:bdr w:val="none" w:sz="0" w:space="0" w:color="auto" w:frame="1"/>
        </w:rPr>
        <w:t xml:space="preserve"> </w:t>
      </w:r>
      <w:r>
        <w:rPr>
          <w:rFonts w:ascii="Century Gothic" w:hAnsi="Century Gothic" w:cs="Segoe UI"/>
          <w:color w:val="242424"/>
          <w:sz w:val="22"/>
          <w:szCs w:val="22"/>
          <w:bdr w:val="none" w:sz="0" w:space="0" w:color="auto" w:frame="1"/>
        </w:rPr>
        <w:t>expected to combine all the losses and errors monitored and tracked by region into a single tracking spreadsheet, or can we track losses and errors separately by region?</w:t>
      </w:r>
    </w:p>
    <w:p w14:paraId="0BFBAA79" w14:textId="77777777" w:rsidR="001E6A84" w:rsidRDefault="001E6A84" w:rsidP="001E6A84">
      <w:pPr>
        <w:pStyle w:val="xxxmsonormal"/>
        <w:shd w:val="clear" w:color="auto" w:fill="FFFFFF"/>
        <w:spacing w:before="0" w:beforeAutospacing="0" w:after="0" w:afterAutospacing="0"/>
        <w:rPr>
          <w:rFonts w:ascii="Century Gothic" w:hAnsi="Century Gothic" w:cs="Segoe UI"/>
          <w:color w:val="242424"/>
          <w:sz w:val="22"/>
          <w:szCs w:val="22"/>
          <w:bdr w:val="none" w:sz="0" w:space="0" w:color="auto" w:frame="1"/>
        </w:rPr>
      </w:pPr>
    </w:p>
    <w:p w14:paraId="4E466BE1" w14:textId="2EF5D357" w:rsidR="001E6A84" w:rsidRDefault="001E6A84" w:rsidP="77DE09C9">
      <w:pPr>
        <w:pStyle w:val="xxxmsonormal"/>
        <w:shd w:val="clear" w:color="auto" w:fill="FFFFFF" w:themeFill="background1"/>
        <w:spacing w:before="0" w:beforeAutospacing="0" w:after="0" w:afterAutospacing="0"/>
        <w:rPr>
          <w:rFonts w:ascii="Century Gothic" w:hAnsi="Century Gothic" w:cs="Segoe UI"/>
          <w:color w:val="EE0000"/>
          <w:sz w:val="22"/>
          <w:szCs w:val="22"/>
          <w:bdr w:val="none" w:sz="0" w:space="0" w:color="auto" w:frame="1"/>
        </w:rPr>
      </w:pPr>
      <w:r w:rsidRPr="00B54970">
        <w:rPr>
          <w:rFonts w:ascii="Century Gothic" w:hAnsi="Century Gothic" w:cs="Segoe UI"/>
          <w:color w:val="EE0000"/>
          <w:sz w:val="22"/>
          <w:szCs w:val="22"/>
          <w:bdr w:val="none" w:sz="0" w:space="0" w:color="auto" w:frame="1"/>
        </w:rPr>
        <w:t>SAM 20080 requires a</w:t>
      </w:r>
      <w:r w:rsidRPr="1E8888BA">
        <w:rPr>
          <w:rFonts w:ascii="Century Gothic" w:hAnsi="Century Gothic" w:cs="Segoe UI"/>
          <w:color w:val="EE0000"/>
          <w:sz w:val="22"/>
          <w:szCs w:val="22"/>
        </w:rPr>
        <w:t>ll</w:t>
      </w:r>
      <w:r w:rsidRPr="00B54970">
        <w:rPr>
          <w:rFonts w:ascii="Century Gothic" w:hAnsi="Century Gothic" w:cs="Segoe UI"/>
          <w:color w:val="EE0000"/>
          <w:sz w:val="22"/>
          <w:szCs w:val="22"/>
          <w:bdr w:val="none" w:sz="0" w:space="0" w:color="auto" w:frame="1"/>
        </w:rPr>
        <w:t xml:space="preserve"> state entit</w:t>
      </w:r>
      <w:r w:rsidRPr="1E8888BA">
        <w:rPr>
          <w:rFonts w:ascii="Century Gothic" w:hAnsi="Century Gothic" w:cs="Segoe UI"/>
          <w:color w:val="EE0000"/>
          <w:sz w:val="22"/>
          <w:szCs w:val="22"/>
        </w:rPr>
        <w:t>ies</w:t>
      </w:r>
      <w:r w:rsidRPr="00B54970">
        <w:rPr>
          <w:rFonts w:ascii="Century Gothic" w:hAnsi="Century Gothic" w:cs="Segoe UI"/>
          <w:color w:val="EE0000"/>
          <w:sz w:val="22"/>
          <w:szCs w:val="22"/>
          <w:bdr w:val="none" w:sz="0" w:space="0" w:color="auto" w:frame="1"/>
        </w:rPr>
        <w:t xml:space="preserve"> to track and monitor incidents of loss and error. However, </w:t>
      </w:r>
      <w:r w:rsidR="30C6B8CC" w:rsidRPr="00B54970">
        <w:rPr>
          <w:rFonts w:ascii="Century Gothic" w:hAnsi="Century Gothic" w:cs="Segoe UI"/>
          <w:color w:val="EE0000"/>
          <w:sz w:val="22"/>
          <w:szCs w:val="22"/>
          <w:bdr w:val="none" w:sz="0" w:space="0" w:color="auto" w:frame="1"/>
        </w:rPr>
        <w:t xml:space="preserve">a </w:t>
      </w:r>
      <w:r w:rsidRPr="00B54970">
        <w:rPr>
          <w:rFonts w:ascii="Century Gothic" w:hAnsi="Century Gothic" w:cs="Segoe UI"/>
          <w:color w:val="EE0000"/>
          <w:sz w:val="22"/>
          <w:szCs w:val="22"/>
          <w:bdr w:val="none" w:sz="0" w:space="0" w:color="auto" w:frame="1"/>
        </w:rPr>
        <w:t>state entit</w:t>
      </w:r>
      <w:r w:rsidR="2EE574EC" w:rsidRPr="00B54970">
        <w:rPr>
          <w:rFonts w:ascii="Century Gothic" w:hAnsi="Century Gothic" w:cs="Segoe UI"/>
          <w:color w:val="EE0000"/>
          <w:sz w:val="22"/>
          <w:szCs w:val="22"/>
          <w:bdr w:val="none" w:sz="0" w:space="0" w:color="auto" w:frame="1"/>
        </w:rPr>
        <w:t>y</w:t>
      </w:r>
      <w:r w:rsidRPr="00B54970">
        <w:rPr>
          <w:rFonts w:ascii="Century Gothic" w:hAnsi="Century Gothic" w:cs="Segoe UI"/>
          <w:color w:val="EE0000"/>
          <w:sz w:val="22"/>
          <w:szCs w:val="22"/>
          <w:bdr w:val="none" w:sz="0" w:space="0" w:color="auto" w:frame="1"/>
        </w:rPr>
        <w:t xml:space="preserve"> also ha</w:t>
      </w:r>
      <w:r w:rsidR="74383424" w:rsidRPr="00B54970">
        <w:rPr>
          <w:rFonts w:ascii="Century Gothic" w:hAnsi="Century Gothic" w:cs="Segoe UI"/>
          <w:color w:val="EE0000"/>
          <w:sz w:val="22"/>
          <w:szCs w:val="22"/>
          <w:bdr w:val="none" w:sz="0" w:space="0" w:color="auto" w:frame="1"/>
        </w:rPr>
        <w:t>s</w:t>
      </w:r>
      <w:r w:rsidRPr="00B54970">
        <w:rPr>
          <w:rFonts w:ascii="Century Gothic" w:hAnsi="Century Gothic" w:cs="Segoe UI"/>
          <w:color w:val="EE0000"/>
          <w:sz w:val="22"/>
          <w:szCs w:val="22"/>
          <w:bdr w:val="none" w:sz="0" w:space="0" w:color="auto" w:frame="1"/>
        </w:rPr>
        <w:t xml:space="preserve"> flexibility in how </w:t>
      </w:r>
      <w:r w:rsidR="01F0B06B" w:rsidRPr="00B54970">
        <w:rPr>
          <w:rFonts w:ascii="Century Gothic" w:hAnsi="Century Gothic" w:cs="Segoe UI"/>
          <w:color w:val="EE0000"/>
          <w:sz w:val="22"/>
          <w:szCs w:val="22"/>
          <w:bdr w:val="none" w:sz="0" w:space="0" w:color="auto" w:frame="1"/>
        </w:rPr>
        <w:t>it</w:t>
      </w:r>
      <w:r w:rsidRPr="00B54970">
        <w:rPr>
          <w:rFonts w:ascii="Century Gothic" w:hAnsi="Century Gothic" w:cs="Segoe UI"/>
          <w:color w:val="EE0000"/>
          <w:sz w:val="22"/>
          <w:szCs w:val="22"/>
          <w:bdr w:val="none" w:sz="0" w:space="0" w:color="auto" w:frame="1"/>
        </w:rPr>
        <w:t xml:space="preserve"> develop</w:t>
      </w:r>
      <w:r w:rsidR="1205F819" w:rsidRPr="00B54970">
        <w:rPr>
          <w:rFonts w:ascii="Century Gothic" w:hAnsi="Century Gothic" w:cs="Segoe UI"/>
          <w:color w:val="EE0000"/>
          <w:sz w:val="22"/>
          <w:szCs w:val="22"/>
          <w:bdr w:val="none" w:sz="0" w:space="0" w:color="auto" w:frame="1"/>
        </w:rPr>
        <w:t>s its</w:t>
      </w:r>
      <w:r w:rsidRPr="00B54970">
        <w:rPr>
          <w:rFonts w:ascii="Century Gothic" w:hAnsi="Century Gothic" w:cs="Segoe UI"/>
          <w:color w:val="EE0000"/>
          <w:sz w:val="22"/>
          <w:szCs w:val="22"/>
          <w:bdr w:val="none" w:sz="0" w:space="0" w:color="auto" w:frame="1"/>
        </w:rPr>
        <w:t xml:space="preserve"> internal </w:t>
      </w:r>
      <w:r w:rsidR="5600BCE0" w:rsidRPr="00B54970">
        <w:rPr>
          <w:rFonts w:ascii="Century Gothic" w:hAnsi="Century Gothic" w:cs="Segoe UI"/>
          <w:color w:val="EE0000"/>
          <w:sz w:val="22"/>
          <w:szCs w:val="22"/>
          <w:bdr w:val="none" w:sz="0" w:space="0" w:color="auto" w:frame="1"/>
        </w:rPr>
        <w:t xml:space="preserve">tracking </w:t>
      </w:r>
      <w:r w:rsidRPr="00B54970">
        <w:rPr>
          <w:rFonts w:ascii="Century Gothic" w:hAnsi="Century Gothic" w:cs="Segoe UI"/>
          <w:color w:val="EE0000"/>
          <w:sz w:val="22"/>
          <w:szCs w:val="22"/>
          <w:bdr w:val="none" w:sz="0" w:space="0" w:color="auto" w:frame="1"/>
        </w:rPr>
        <w:t>systems.</w:t>
      </w:r>
      <w:r>
        <w:rPr>
          <w:rFonts w:ascii="Century Gothic" w:hAnsi="Century Gothic" w:cs="Segoe UI"/>
          <w:color w:val="EE0000"/>
          <w:sz w:val="22"/>
          <w:szCs w:val="22"/>
          <w:bdr w:val="none" w:sz="0" w:space="0" w:color="auto" w:frame="1"/>
        </w:rPr>
        <w:t xml:space="preserve"> As such, tracking losses and errors separately by region is acceptable. However, </w:t>
      </w:r>
      <w:r w:rsidR="00387DDF">
        <w:rPr>
          <w:rFonts w:ascii="Century Gothic" w:hAnsi="Century Gothic" w:cs="Segoe UI"/>
          <w:color w:val="EE0000"/>
          <w:sz w:val="22"/>
          <w:szCs w:val="22"/>
          <w:bdr w:val="none" w:sz="0" w:space="0" w:color="auto" w:frame="1"/>
        </w:rPr>
        <w:t xml:space="preserve">state entities will be required to report </w:t>
      </w:r>
      <w:r>
        <w:rPr>
          <w:rFonts w:ascii="Century Gothic" w:hAnsi="Century Gothic" w:cs="Segoe UI"/>
          <w:color w:val="EE0000"/>
          <w:sz w:val="22"/>
          <w:szCs w:val="22"/>
          <w:bdr w:val="none" w:sz="0" w:space="0" w:color="auto" w:frame="1"/>
        </w:rPr>
        <w:t xml:space="preserve">high-level </w:t>
      </w:r>
      <w:r w:rsidRPr="001A566D">
        <w:rPr>
          <w:rFonts w:ascii="Century Gothic" w:hAnsi="Century Gothic" w:cs="Segoe UI"/>
          <w:color w:val="EE0000"/>
          <w:sz w:val="22"/>
          <w:szCs w:val="22"/>
          <w:bdr w:val="none" w:sz="0" w:space="0" w:color="auto" w:frame="1"/>
        </w:rPr>
        <w:t>information on the total number of incidents and dollar impact</w:t>
      </w:r>
      <w:r>
        <w:rPr>
          <w:rFonts w:ascii="Century Gothic" w:hAnsi="Century Gothic" w:cs="Segoe UI"/>
          <w:color w:val="EE0000"/>
          <w:sz w:val="22"/>
          <w:szCs w:val="22"/>
          <w:bdr w:val="none" w:sz="0" w:space="0" w:color="auto" w:frame="1"/>
        </w:rPr>
        <w:t xml:space="preserve"> during the SLAA reporting process, so some coordination among regions may be required.</w:t>
      </w:r>
    </w:p>
    <w:p w14:paraId="2D7A9CD1" w14:textId="77777777" w:rsidR="001E6A84" w:rsidRDefault="001E6A84" w:rsidP="001E6A84">
      <w:pPr>
        <w:pStyle w:val="xxxmsonormal"/>
        <w:shd w:val="clear" w:color="auto" w:fill="FFFFFF"/>
        <w:spacing w:before="0" w:beforeAutospacing="0" w:after="0" w:afterAutospacing="0"/>
        <w:rPr>
          <w:rFonts w:ascii="Century Gothic" w:hAnsi="Century Gothic" w:cs="Segoe UI"/>
          <w:color w:val="EE0000"/>
          <w:sz w:val="22"/>
          <w:szCs w:val="22"/>
          <w:bdr w:val="none" w:sz="0" w:space="0" w:color="auto" w:frame="1"/>
        </w:rPr>
      </w:pPr>
    </w:p>
    <w:p w14:paraId="425C22B7" w14:textId="7EA57B5D" w:rsidR="00623C24" w:rsidRDefault="00B37F25" w:rsidP="001E6A84">
      <w:pPr>
        <w:pStyle w:val="xxxmsonormal"/>
        <w:shd w:val="clear" w:color="auto" w:fill="FFFFFF"/>
        <w:spacing w:before="0" w:beforeAutospacing="0" w:after="0" w:afterAutospacing="0"/>
        <w:rPr>
          <w:rFonts w:ascii="Century Gothic" w:hAnsi="Century Gothic" w:cs="Segoe UI"/>
          <w:color w:val="242424"/>
          <w:sz w:val="22"/>
          <w:szCs w:val="22"/>
          <w:bdr w:val="none" w:sz="0" w:space="0" w:color="auto" w:frame="1"/>
        </w:rPr>
      </w:pPr>
      <w:r w:rsidRPr="00D82D5C">
        <w:rPr>
          <w:rFonts w:ascii="Century Gothic" w:hAnsi="Century Gothic" w:cs="Segoe UI"/>
          <w:color w:val="242424"/>
          <w:sz w:val="22"/>
          <w:szCs w:val="22"/>
          <w:bdr w:val="none" w:sz="0" w:space="0" w:color="auto" w:frame="1"/>
        </w:rPr>
        <w:t>Are audit findings reportable under SAM 20080?</w:t>
      </w:r>
    </w:p>
    <w:p w14:paraId="1969698A" w14:textId="77777777" w:rsidR="001A566D" w:rsidRDefault="001A566D" w:rsidP="00D82D5C">
      <w:pPr>
        <w:pStyle w:val="xxxmsonormal"/>
        <w:shd w:val="clear" w:color="auto" w:fill="FFFFFF"/>
        <w:spacing w:before="0" w:beforeAutospacing="0" w:after="0" w:afterAutospacing="0"/>
        <w:rPr>
          <w:rFonts w:ascii="Century Gothic" w:hAnsi="Century Gothic" w:cs="Segoe UI"/>
          <w:color w:val="242424"/>
          <w:sz w:val="22"/>
          <w:szCs w:val="22"/>
          <w:bdr w:val="none" w:sz="0" w:space="0" w:color="auto" w:frame="1"/>
        </w:rPr>
      </w:pPr>
    </w:p>
    <w:p w14:paraId="0AB60088" w14:textId="0DF5299C" w:rsidR="001A566D" w:rsidRPr="001A566D" w:rsidRDefault="001A566D" w:rsidP="00D82D5C">
      <w:pPr>
        <w:pStyle w:val="xxxmsonormal"/>
        <w:shd w:val="clear" w:color="auto" w:fill="FFFFFF"/>
        <w:spacing w:before="0" w:beforeAutospacing="0" w:after="0" w:afterAutospacing="0"/>
        <w:rPr>
          <w:rFonts w:ascii="Century Gothic" w:hAnsi="Century Gothic" w:cs="Segoe UI"/>
          <w:color w:val="EE0000"/>
          <w:sz w:val="22"/>
          <w:szCs w:val="22"/>
          <w:bdr w:val="none" w:sz="0" w:space="0" w:color="auto" w:frame="1"/>
        </w:rPr>
      </w:pPr>
      <w:r w:rsidRPr="001A566D">
        <w:rPr>
          <w:rFonts w:ascii="Century Gothic" w:hAnsi="Century Gothic" w:cs="Segoe UI"/>
          <w:color w:val="EE0000"/>
          <w:sz w:val="22"/>
          <w:szCs w:val="22"/>
          <w:bdr w:val="none" w:sz="0" w:space="0" w:color="auto" w:frame="1"/>
        </w:rPr>
        <w:t xml:space="preserve">To the extent an audit finding results in a loss or error exceeding $950, the incident should be tracked and monitored under SAM 20080. </w:t>
      </w:r>
    </w:p>
    <w:p w14:paraId="1652B180" w14:textId="77777777" w:rsidR="00D82D5C" w:rsidRPr="00D82D5C" w:rsidRDefault="00D82D5C" w:rsidP="00D82D5C">
      <w:pPr>
        <w:pStyle w:val="xxxmsonormal"/>
        <w:shd w:val="clear" w:color="auto" w:fill="FFFFFF"/>
        <w:spacing w:before="0" w:beforeAutospacing="0" w:after="0" w:afterAutospacing="0"/>
        <w:rPr>
          <w:rFonts w:ascii="Century Gothic" w:hAnsi="Century Gothic" w:cs="Segoe UI"/>
          <w:color w:val="242424"/>
          <w:sz w:val="22"/>
          <w:szCs w:val="22"/>
          <w:bdr w:val="none" w:sz="0" w:space="0" w:color="auto" w:frame="1"/>
        </w:rPr>
      </w:pPr>
    </w:p>
    <w:p w14:paraId="2FAAF1C1" w14:textId="7BB42B43" w:rsidR="00B37F25" w:rsidRDefault="00B37F25" w:rsidP="00D82D5C">
      <w:pPr>
        <w:pStyle w:val="xxxmsonormal"/>
        <w:shd w:val="clear" w:color="auto" w:fill="FFFFFF"/>
        <w:spacing w:before="0" w:beforeAutospacing="0" w:after="0" w:afterAutospacing="0"/>
        <w:rPr>
          <w:rFonts w:ascii="Century Gothic" w:hAnsi="Century Gothic" w:cs="Segoe UI"/>
          <w:color w:val="242424"/>
          <w:sz w:val="22"/>
          <w:szCs w:val="22"/>
          <w:bdr w:val="none" w:sz="0" w:space="0" w:color="auto" w:frame="1"/>
        </w:rPr>
      </w:pPr>
      <w:r w:rsidRPr="00D82D5C">
        <w:rPr>
          <w:rFonts w:ascii="Century Gothic" w:hAnsi="Century Gothic" w:cs="Segoe UI"/>
          <w:color w:val="242424"/>
          <w:sz w:val="22"/>
          <w:szCs w:val="22"/>
          <w:bdr w:val="none" w:sz="0" w:space="0" w:color="auto" w:frame="1"/>
        </w:rPr>
        <w:t xml:space="preserve">Are salary advance </w:t>
      </w:r>
      <w:r w:rsidR="0068466F">
        <w:rPr>
          <w:rFonts w:ascii="Century Gothic" w:hAnsi="Century Gothic" w:cs="Segoe UI"/>
          <w:color w:val="242424"/>
          <w:sz w:val="22"/>
          <w:szCs w:val="22"/>
          <w:bdr w:val="none" w:sz="0" w:space="0" w:color="auto" w:frame="1"/>
        </w:rPr>
        <w:t>write-offs</w:t>
      </w:r>
      <w:r w:rsidRPr="00D82D5C">
        <w:rPr>
          <w:rFonts w:ascii="Century Gothic" w:hAnsi="Century Gothic" w:cs="Segoe UI"/>
          <w:color w:val="242424"/>
          <w:sz w:val="22"/>
          <w:szCs w:val="22"/>
          <w:bdr w:val="none" w:sz="0" w:space="0" w:color="auto" w:frame="1"/>
        </w:rPr>
        <w:t xml:space="preserve"> reportable under SAM 20080?</w:t>
      </w:r>
    </w:p>
    <w:p w14:paraId="1E515B68" w14:textId="77777777" w:rsidR="0068466F" w:rsidRDefault="0068466F" w:rsidP="00D82D5C">
      <w:pPr>
        <w:pStyle w:val="xxxmsonormal"/>
        <w:shd w:val="clear" w:color="auto" w:fill="FFFFFF"/>
        <w:spacing w:before="0" w:beforeAutospacing="0" w:after="0" w:afterAutospacing="0"/>
        <w:rPr>
          <w:rFonts w:ascii="Century Gothic" w:hAnsi="Century Gothic" w:cs="Segoe UI"/>
          <w:color w:val="242424"/>
          <w:sz w:val="22"/>
          <w:szCs w:val="22"/>
          <w:bdr w:val="none" w:sz="0" w:space="0" w:color="auto" w:frame="1"/>
        </w:rPr>
      </w:pPr>
    </w:p>
    <w:p w14:paraId="6D98673C" w14:textId="0BE139F4" w:rsidR="0068466F" w:rsidRDefault="0068466F" w:rsidP="00D82D5C">
      <w:pPr>
        <w:pStyle w:val="xxxmsonormal"/>
        <w:shd w:val="clear" w:color="auto" w:fill="FFFFFF"/>
        <w:spacing w:before="0" w:beforeAutospacing="0" w:after="0" w:afterAutospacing="0"/>
        <w:rPr>
          <w:rFonts w:ascii="Century Gothic" w:hAnsi="Century Gothic" w:cs="Segoe UI"/>
          <w:color w:val="242424"/>
          <w:sz w:val="22"/>
          <w:szCs w:val="22"/>
          <w:bdr w:val="none" w:sz="0" w:space="0" w:color="auto" w:frame="1"/>
        </w:rPr>
      </w:pPr>
      <w:r w:rsidRPr="0068466F">
        <w:rPr>
          <w:rFonts w:ascii="Century Gothic" w:hAnsi="Century Gothic" w:cs="Segoe UI"/>
          <w:color w:val="EE0000"/>
          <w:sz w:val="22"/>
          <w:szCs w:val="22"/>
          <w:bdr w:val="none" w:sz="0" w:space="0" w:color="auto" w:frame="1"/>
        </w:rPr>
        <w:t xml:space="preserve">No. While a loss technically has occurred, there are collection efforts required before a salary advance can be written off. </w:t>
      </w:r>
      <w:r w:rsidR="00023DAC">
        <w:rPr>
          <w:rFonts w:ascii="Century Gothic" w:hAnsi="Century Gothic" w:cs="Segoe UI"/>
          <w:color w:val="EE0000"/>
          <w:sz w:val="22"/>
          <w:szCs w:val="22"/>
          <w:bdr w:val="none" w:sz="0" w:space="0" w:color="auto" w:frame="1"/>
        </w:rPr>
        <w:t>Provided</w:t>
      </w:r>
      <w:r w:rsidRPr="0068466F">
        <w:rPr>
          <w:rFonts w:ascii="Century Gothic" w:hAnsi="Century Gothic" w:cs="Segoe UI"/>
          <w:color w:val="EE0000"/>
          <w:sz w:val="22"/>
          <w:szCs w:val="22"/>
          <w:bdr w:val="none" w:sz="0" w:space="0" w:color="auto" w:frame="1"/>
        </w:rPr>
        <w:t xml:space="preserve"> the state entity has followed the required collection efforts, a salary advance that is written off does not need to be tracked under SAM 20080.</w:t>
      </w:r>
      <w:r>
        <w:rPr>
          <w:rFonts w:ascii="Century Gothic" w:hAnsi="Century Gothic" w:cs="Segoe UI"/>
          <w:color w:val="242424"/>
          <w:sz w:val="22"/>
          <w:szCs w:val="22"/>
          <w:bdr w:val="none" w:sz="0" w:space="0" w:color="auto" w:frame="1"/>
        </w:rPr>
        <w:t xml:space="preserve">  </w:t>
      </w:r>
    </w:p>
    <w:p w14:paraId="14B993BD" w14:textId="77777777" w:rsidR="00D82D5C" w:rsidRPr="00D82D5C" w:rsidRDefault="00D82D5C" w:rsidP="00D82D5C">
      <w:pPr>
        <w:pStyle w:val="xxxmsonormal"/>
        <w:shd w:val="clear" w:color="auto" w:fill="FFFFFF"/>
        <w:spacing w:before="0" w:beforeAutospacing="0" w:after="0" w:afterAutospacing="0"/>
        <w:rPr>
          <w:rFonts w:ascii="Century Gothic" w:hAnsi="Century Gothic" w:cs="Segoe UI"/>
          <w:color w:val="242424"/>
          <w:sz w:val="22"/>
          <w:szCs w:val="22"/>
          <w:bdr w:val="none" w:sz="0" w:space="0" w:color="auto" w:frame="1"/>
        </w:rPr>
      </w:pPr>
    </w:p>
    <w:p w14:paraId="54D7F917" w14:textId="37A673F7" w:rsidR="00D82D5C" w:rsidRDefault="3950678F" w:rsidP="1E8888BA">
      <w:pPr>
        <w:pStyle w:val="xxxmsonormal"/>
        <w:shd w:val="clear" w:color="auto" w:fill="FFFFFF" w:themeFill="background1"/>
        <w:spacing w:before="0" w:beforeAutospacing="0" w:after="0" w:afterAutospacing="0"/>
        <w:rPr>
          <w:rFonts w:ascii="Century Gothic" w:hAnsi="Century Gothic" w:cs="Segoe UI"/>
          <w:color w:val="242424"/>
          <w:sz w:val="22"/>
          <w:szCs w:val="22"/>
          <w:bdr w:val="none" w:sz="0" w:space="0" w:color="auto" w:frame="1"/>
        </w:rPr>
      </w:pPr>
      <w:r>
        <w:rPr>
          <w:rFonts w:ascii="Century Gothic" w:hAnsi="Century Gothic" w:cs="Segoe UI"/>
          <w:color w:val="242424"/>
          <w:sz w:val="22"/>
          <w:szCs w:val="22"/>
          <w:bdr w:val="none" w:sz="0" w:space="0" w:color="auto" w:frame="1"/>
        </w:rPr>
        <w:t xml:space="preserve">Are we required to report </w:t>
      </w:r>
      <w:r w:rsidR="00EA264C">
        <w:rPr>
          <w:rFonts w:ascii="Century Gothic" w:hAnsi="Century Gothic" w:cs="Segoe UI"/>
          <w:color w:val="242424"/>
          <w:sz w:val="22"/>
          <w:szCs w:val="22"/>
          <w:bdr w:val="none" w:sz="0" w:space="0" w:color="auto" w:frame="1"/>
        </w:rPr>
        <w:t xml:space="preserve">an </w:t>
      </w:r>
      <w:r w:rsidR="00D82D5C">
        <w:rPr>
          <w:rFonts w:ascii="Century Gothic" w:hAnsi="Century Gothic" w:cs="Segoe UI"/>
          <w:color w:val="242424"/>
          <w:sz w:val="22"/>
          <w:szCs w:val="22"/>
          <w:bdr w:val="none" w:sz="0" w:space="0" w:color="auto" w:frame="1"/>
        </w:rPr>
        <w:t>error or fraud committed by a contractor? </w:t>
      </w:r>
    </w:p>
    <w:p w14:paraId="32A3ED5B" w14:textId="77777777" w:rsidR="00D82D5C" w:rsidRPr="00372B95" w:rsidRDefault="00D82D5C" w:rsidP="00D82D5C">
      <w:pPr>
        <w:pStyle w:val="xxxmsonormal"/>
        <w:shd w:val="clear" w:color="auto" w:fill="FFFFFF"/>
        <w:spacing w:before="0" w:beforeAutospacing="0" w:after="0" w:afterAutospacing="0"/>
        <w:rPr>
          <w:rFonts w:ascii="Century Gothic" w:hAnsi="Century Gothic" w:cs="Segoe UI"/>
          <w:color w:val="EE0000"/>
          <w:sz w:val="22"/>
          <w:szCs w:val="22"/>
          <w:bdr w:val="none" w:sz="0" w:space="0" w:color="auto" w:frame="1"/>
        </w:rPr>
      </w:pPr>
    </w:p>
    <w:p w14:paraId="3A4E5A59" w14:textId="21266C78" w:rsidR="00D82D5C" w:rsidRPr="00372B95" w:rsidRDefault="3CE78084" w:rsidP="1585FFC4">
      <w:pPr>
        <w:pStyle w:val="xxxmsonormal"/>
        <w:shd w:val="clear" w:color="auto" w:fill="FFFFFF" w:themeFill="background1"/>
        <w:spacing w:before="0" w:beforeAutospacing="0" w:after="0" w:afterAutospacing="0"/>
        <w:rPr>
          <w:rFonts w:ascii="Century Gothic" w:hAnsi="Century Gothic" w:cs="Segoe UI"/>
          <w:color w:val="EE0000"/>
          <w:sz w:val="22"/>
          <w:szCs w:val="22"/>
          <w:bdr w:val="none" w:sz="0" w:space="0" w:color="auto" w:frame="1"/>
        </w:rPr>
      </w:pPr>
      <w:r w:rsidRPr="00372B95">
        <w:rPr>
          <w:rFonts w:ascii="Century Gothic" w:hAnsi="Century Gothic" w:cs="Segoe UI"/>
          <w:color w:val="EE0000"/>
          <w:sz w:val="22"/>
          <w:szCs w:val="22"/>
          <w:bdr w:val="none" w:sz="0" w:space="0" w:color="auto" w:frame="1"/>
        </w:rPr>
        <w:t xml:space="preserve">Yes, whether the known loss or error occurs internally or externally, it should be counted as an incident </w:t>
      </w:r>
      <w:r w:rsidR="423170C1" w:rsidRPr="00372B95">
        <w:rPr>
          <w:rFonts w:ascii="Century Gothic" w:hAnsi="Century Gothic" w:cs="Segoe UI"/>
          <w:color w:val="EE0000"/>
          <w:sz w:val="22"/>
          <w:szCs w:val="22"/>
          <w:bdr w:val="none" w:sz="0" w:space="0" w:color="auto" w:frame="1"/>
        </w:rPr>
        <w:t>for</w:t>
      </w:r>
      <w:r w:rsidRPr="00372B95">
        <w:rPr>
          <w:rFonts w:ascii="Century Gothic" w:hAnsi="Century Gothic" w:cs="Segoe UI"/>
          <w:color w:val="EE0000"/>
          <w:sz w:val="22"/>
          <w:szCs w:val="22"/>
          <w:bdr w:val="none" w:sz="0" w:space="0" w:color="auto" w:frame="1"/>
        </w:rPr>
        <w:t xml:space="preserve"> tracking and monitoring</w:t>
      </w:r>
      <w:r w:rsidR="73EF4E4E" w:rsidRPr="00372B95">
        <w:rPr>
          <w:rFonts w:ascii="Century Gothic" w:hAnsi="Century Gothic" w:cs="Segoe UI"/>
          <w:color w:val="EE0000"/>
          <w:sz w:val="22"/>
          <w:szCs w:val="22"/>
          <w:bdr w:val="none" w:sz="0" w:space="0" w:color="auto" w:frame="1"/>
        </w:rPr>
        <w:t xml:space="preserve"> purposes</w:t>
      </w:r>
      <w:r w:rsidRPr="00372B95">
        <w:rPr>
          <w:rFonts w:ascii="Century Gothic" w:hAnsi="Century Gothic" w:cs="Segoe UI"/>
          <w:color w:val="EE0000"/>
          <w:sz w:val="22"/>
          <w:szCs w:val="22"/>
          <w:bdr w:val="none" w:sz="0" w:space="0" w:color="auto" w:frame="1"/>
        </w:rPr>
        <w:t>. </w:t>
      </w:r>
    </w:p>
    <w:p w14:paraId="5F9D2993" w14:textId="77777777" w:rsidR="00AB1632" w:rsidRDefault="00AB1632" w:rsidP="00D82D5C">
      <w:pPr>
        <w:pStyle w:val="xxxmsonormal"/>
        <w:shd w:val="clear" w:color="auto" w:fill="FFFFFF"/>
        <w:spacing w:before="0" w:beforeAutospacing="0" w:after="0" w:afterAutospacing="0"/>
        <w:rPr>
          <w:rFonts w:ascii="Century Gothic" w:hAnsi="Century Gothic" w:cs="Segoe UI"/>
          <w:color w:val="242424"/>
          <w:sz w:val="22"/>
          <w:szCs w:val="22"/>
          <w:bdr w:val="none" w:sz="0" w:space="0" w:color="auto" w:frame="1"/>
        </w:rPr>
      </w:pPr>
    </w:p>
    <w:p w14:paraId="3BCA2330" w14:textId="796CCFBB" w:rsidR="00D82D5C" w:rsidRDefault="1DCE25C0" w:rsidP="1E8888BA">
      <w:pPr>
        <w:pStyle w:val="xxxmsonormal"/>
        <w:shd w:val="clear" w:color="auto" w:fill="FFFFFF" w:themeFill="background1"/>
        <w:spacing w:before="0" w:beforeAutospacing="0" w:after="0" w:afterAutospacing="0"/>
        <w:rPr>
          <w:rFonts w:ascii="Century Gothic" w:hAnsi="Century Gothic" w:cs="Segoe UI"/>
          <w:color w:val="242424"/>
          <w:sz w:val="22"/>
          <w:szCs w:val="22"/>
          <w:bdr w:val="none" w:sz="0" w:space="0" w:color="auto" w:frame="1"/>
        </w:rPr>
      </w:pPr>
      <w:r>
        <w:rPr>
          <w:rFonts w:ascii="Century Gothic" w:hAnsi="Century Gothic" w:cs="Segoe UI"/>
          <w:color w:val="242424"/>
          <w:sz w:val="22"/>
          <w:szCs w:val="22"/>
          <w:bdr w:val="none" w:sz="0" w:space="0" w:color="auto" w:frame="1"/>
        </w:rPr>
        <w:t>Are we required to report</w:t>
      </w:r>
      <w:r w:rsidR="00D82D5C">
        <w:rPr>
          <w:rFonts w:ascii="Century Gothic" w:hAnsi="Century Gothic" w:cs="Segoe UI"/>
          <w:color w:val="242424"/>
          <w:sz w:val="22"/>
          <w:szCs w:val="22"/>
          <w:bdr w:val="none" w:sz="0" w:space="0" w:color="auto" w:frame="1"/>
        </w:rPr>
        <w:t xml:space="preserve"> iterations of the same </w:t>
      </w:r>
      <w:r w:rsidR="6E11B8AA">
        <w:rPr>
          <w:rFonts w:ascii="Century Gothic" w:hAnsi="Century Gothic" w:cs="Segoe UI"/>
          <w:color w:val="242424"/>
          <w:sz w:val="22"/>
          <w:szCs w:val="22"/>
          <w:bdr w:val="none" w:sz="0" w:space="0" w:color="auto" w:frame="1"/>
        </w:rPr>
        <w:t>type</w:t>
      </w:r>
      <w:r w:rsidR="00D82D5C">
        <w:rPr>
          <w:rFonts w:ascii="Century Gothic" w:hAnsi="Century Gothic" w:cs="Segoe UI"/>
          <w:color w:val="242424"/>
          <w:sz w:val="22"/>
          <w:szCs w:val="22"/>
          <w:bdr w:val="none" w:sz="0" w:space="0" w:color="auto" w:frame="1"/>
        </w:rPr>
        <w:t xml:space="preserve"> of fraud/waste/abuse/error that add up to $950 in 6 months (or more)? </w:t>
      </w:r>
    </w:p>
    <w:p w14:paraId="362088DF" w14:textId="77777777" w:rsidR="00D82D5C" w:rsidRDefault="00D82D5C" w:rsidP="00D82D5C">
      <w:pPr>
        <w:pStyle w:val="xxxmsonormal"/>
        <w:shd w:val="clear" w:color="auto" w:fill="FFFFFF"/>
        <w:spacing w:before="0" w:beforeAutospacing="0" w:after="0" w:afterAutospacing="0"/>
        <w:rPr>
          <w:rFonts w:ascii="Century Gothic" w:hAnsi="Century Gothic" w:cs="Segoe UI"/>
          <w:color w:val="242424"/>
          <w:sz w:val="22"/>
          <w:szCs w:val="22"/>
          <w:bdr w:val="none" w:sz="0" w:space="0" w:color="auto" w:frame="1"/>
        </w:rPr>
      </w:pPr>
    </w:p>
    <w:p w14:paraId="5B9E81FF" w14:textId="0643F345" w:rsidR="00D82D5C" w:rsidRPr="00372B95" w:rsidRDefault="00D82D5C" w:rsidP="77DE09C9">
      <w:pPr>
        <w:pStyle w:val="xxxmsonormal"/>
        <w:shd w:val="clear" w:color="auto" w:fill="FFFFFF" w:themeFill="background1"/>
        <w:spacing w:before="0" w:beforeAutospacing="0" w:after="0" w:afterAutospacing="0"/>
        <w:rPr>
          <w:rFonts w:ascii="Century Gothic" w:hAnsi="Century Gothic" w:cs="Segoe UI"/>
          <w:color w:val="EE0000"/>
          <w:sz w:val="22"/>
          <w:szCs w:val="22"/>
          <w:bdr w:val="none" w:sz="0" w:space="0" w:color="auto" w:frame="1"/>
        </w:rPr>
      </w:pPr>
      <w:r w:rsidRPr="00372B95">
        <w:rPr>
          <w:rFonts w:ascii="Century Gothic" w:hAnsi="Century Gothic" w:cs="Segoe UI"/>
          <w:color w:val="EE0000"/>
          <w:sz w:val="22"/>
          <w:szCs w:val="22"/>
          <w:bdr w:val="none" w:sz="0" w:space="0" w:color="auto" w:frame="1"/>
        </w:rPr>
        <w:t xml:space="preserve">In general, yes, a collection of incidents of similar nature exceeding $950 should </w:t>
      </w:r>
      <w:r w:rsidR="002C102D">
        <w:rPr>
          <w:rFonts w:ascii="Century Gothic" w:hAnsi="Century Gothic" w:cs="Segoe UI"/>
          <w:color w:val="EE0000"/>
          <w:sz w:val="22"/>
          <w:szCs w:val="22"/>
          <w:bdr w:val="none" w:sz="0" w:space="0" w:color="auto" w:frame="1"/>
        </w:rPr>
        <w:t>be</w:t>
      </w:r>
      <w:r w:rsidR="00164F52">
        <w:rPr>
          <w:rFonts w:ascii="Century Gothic" w:hAnsi="Century Gothic" w:cs="Segoe UI"/>
          <w:color w:val="EE0000"/>
          <w:sz w:val="22"/>
          <w:szCs w:val="22"/>
          <w:bdr w:val="none" w:sz="0" w:space="0" w:color="auto" w:frame="1"/>
        </w:rPr>
        <w:t xml:space="preserve"> </w:t>
      </w:r>
      <w:r w:rsidR="0E4CD24E" w:rsidRPr="00372B95">
        <w:rPr>
          <w:rFonts w:ascii="Century Gothic" w:hAnsi="Century Gothic" w:cs="Segoe UI"/>
          <w:color w:val="EE0000"/>
          <w:sz w:val="22"/>
          <w:szCs w:val="22"/>
          <w:bdr w:val="none" w:sz="0" w:space="0" w:color="auto" w:frame="1"/>
        </w:rPr>
        <w:t>reported</w:t>
      </w:r>
      <w:r w:rsidRPr="00372B95">
        <w:rPr>
          <w:rFonts w:ascii="Century Gothic" w:hAnsi="Century Gothic" w:cs="Segoe UI"/>
          <w:color w:val="EE0000"/>
          <w:sz w:val="22"/>
          <w:szCs w:val="22"/>
          <w:bdr w:val="none" w:sz="0" w:space="0" w:color="auto" w:frame="1"/>
        </w:rPr>
        <w:t xml:space="preserve">. SAM </w:t>
      </w:r>
      <w:r w:rsidR="00AB1632" w:rsidRPr="00372B95">
        <w:rPr>
          <w:rFonts w:ascii="Century Gothic" w:hAnsi="Century Gothic" w:cs="Segoe UI"/>
          <w:color w:val="EE0000"/>
          <w:sz w:val="22"/>
          <w:szCs w:val="22"/>
          <w:bdr w:val="none" w:sz="0" w:space="0" w:color="auto" w:frame="1"/>
        </w:rPr>
        <w:t xml:space="preserve">20080 </w:t>
      </w:r>
      <w:r w:rsidR="008D27E4">
        <w:rPr>
          <w:rFonts w:ascii="Century Gothic" w:hAnsi="Century Gothic" w:cs="Segoe UI"/>
          <w:color w:val="EE0000"/>
          <w:sz w:val="22"/>
          <w:szCs w:val="22"/>
          <w:bdr w:val="none" w:sz="0" w:space="0" w:color="auto" w:frame="1"/>
        </w:rPr>
        <w:t xml:space="preserve">does not specify </w:t>
      </w:r>
      <w:r w:rsidRPr="00372B95">
        <w:rPr>
          <w:rFonts w:ascii="Century Gothic" w:hAnsi="Century Gothic" w:cs="Segoe UI"/>
          <w:color w:val="EE0000"/>
          <w:sz w:val="22"/>
          <w:szCs w:val="22"/>
          <w:bdr w:val="none" w:sz="0" w:space="0" w:color="auto" w:frame="1"/>
        </w:rPr>
        <w:t xml:space="preserve">the date range that a collection of incidents needs to </w:t>
      </w:r>
      <w:r w:rsidR="00D11981" w:rsidRPr="00372B95">
        <w:rPr>
          <w:rFonts w:ascii="Century Gothic" w:hAnsi="Century Gothic" w:cs="Segoe UI"/>
          <w:color w:val="EE0000"/>
          <w:sz w:val="22"/>
          <w:szCs w:val="22"/>
          <w:bdr w:val="none" w:sz="0" w:space="0" w:color="auto" w:frame="1"/>
        </w:rPr>
        <w:t>occur</w:t>
      </w:r>
      <w:r w:rsidRPr="00372B95">
        <w:rPr>
          <w:rFonts w:ascii="Century Gothic" w:hAnsi="Century Gothic" w:cs="Segoe UI"/>
          <w:color w:val="EE0000"/>
          <w:sz w:val="22"/>
          <w:szCs w:val="22"/>
          <w:bdr w:val="none" w:sz="0" w:space="0" w:color="auto" w:frame="1"/>
        </w:rPr>
        <w:t xml:space="preserve"> before being co</w:t>
      </w:r>
      <w:r w:rsidR="2F2E07E4" w:rsidRPr="00372B95">
        <w:rPr>
          <w:rFonts w:ascii="Century Gothic" w:hAnsi="Century Gothic" w:cs="Segoe UI"/>
          <w:color w:val="EE0000"/>
          <w:sz w:val="22"/>
          <w:szCs w:val="22"/>
          <w:bdr w:val="none" w:sz="0" w:space="0" w:color="auto" w:frame="1"/>
        </w:rPr>
        <w:t>nsidered</w:t>
      </w:r>
      <w:r w:rsidRPr="00372B95">
        <w:rPr>
          <w:rFonts w:ascii="Century Gothic" w:hAnsi="Century Gothic" w:cs="Segoe UI"/>
          <w:color w:val="EE0000"/>
          <w:sz w:val="22"/>
          <w:szCs w:val="22"/>
          <w:bdr w:val="none" w:sz="0" w:space="0" w:color="auto" w:frame="1"/>
        </w:rPr>
        <w:t xml:space="preserve"> </w:t>
      </w:r>
      <w:r w:rsidR="0048048F">
        <w:rPr>
          <w:rFonts w:ascii="Century Gothic" w:hAnsi="Century Gothic" w:cs="Segoe UI"/>
          <w:color w:val="EE0000"/>
          <w:sz w:val="22"/>
          <w:szCs w:val="22"/>
          <w:bdr w:val="none" w:sz="0" w:space="0" w:color="auto" w:frame="1"/>
        </w:rPr>
        <w:t>an overall incident to monitor. Thus, state entities have some flexibility in implementing</w:t>
      </w:r>
      <w:r w:rsidR="00FC4EA6">
        <w:rPr>
          <w:rFonts w:ascii="Century Gothic" w:hAnsi="Century Gothic" w:cs="Segoe UI"/>
          <w:color w:val="EE0000"/>
          <w:sz w:val="22"/>
          <w:szCs w:val="22"/>
          <w:bdr w:val="none" w:sz="0" w:space="0" w:color="auto" w:frame="1"/>
        </w:rPr>
        <w:t xml:space="preserve"> </w:t>
      </w:r>
      <w:r w:rsidRPr="00372B95">
        <w:rPr>
          <w:rFonts w:ascii="Century Gothic" w:hAnsi="Century Gothic" w:cs="Segoe UI"/>
          <w:color w:val="EE0000"/>
          <w:sz w:val="22"/>
          <w:szCs w:val="22"/>
          <w:bdr w:val="none" w:sz="0" w:space="0" w:color="auto" w:frame="1"/>
        </w:rPr>
        <w:t xml:space="preserve">this section. The main goal is to put in place controls </w:t>
      </w:r>
      <w:r w:rsidR="00AB1632" w:rsidRPr="00372B95">
        <w:rPr>
          <w:rFonts w:ascii="Century Gothic" w:hAnsi="Century Gothic" w:cs="Segoe UI"/>
          <w:color w:val="EE0000"/>
          <w:sz w:val="22"/>
          <w:szCs w:val="22"/>
          <w:bdr w:val="none" w:sz="0" w:space="0" w:color="auto" w:frame="1"/>
        </w:rPr>
        <w:t xml:space="preserve">that </w:t>
      </w:r>
      <w:r w:rsidRPr="00372B95">
        <w:rPr>
          <w:rFonts w:ascii="Century Gothic" w:hAnsi="Century Gothic" w:cs="Segoe UI"/>
          <w:color w:val="EE0000"/>
          <w:sz w:val="22"/>
          <w:szCs w:val="22"/>
          <w:bdr w:val="none" w:sz="0" w:space="0" w:color="auto" w:frame="1"/>
        </w:rPr>
        <w:t>minimize risk for loss and error.</w:t>
      </w:r>
    </w:p>
    <w:p w14:paraId="00BE494A" w14:textId="77777777" w:rsidR="00D82D5C" w:rsidRDefault="00D82D5C" w:rsidP="00D82D5C">
      <w:pPr>
        <w:pStyle w:val="xxxmsonormal"/>
        <w:shd w:val="clear" w:color="auto" w:fill="FFFFFF"/>
        <w:spacing w:before="0" w:beforeAutospacing="0" w:after="0" w:afterAutospacing="0"/>
        <w:rPr>
          <w:rFonts w:ascii="Century Gothic" w:hAnsi="Century Gothic" w:cs="Segoe UI"/>
          <w:color w:val="C82613"/>
          <w:sz w:val="22"/>
          <w:szCs w:val="22"/>
          <w:bdr w:val="none" w:sz="0" w:space="0" w:color="auto" w:frame="1"/>
        </w:rPr>
      </w:pPr>
    </w:p>
    <w:p w14:paraId="6DF07778" w14:textId="7106AE7E" w:rsidR="00D82D5C" w:rsidRDefault="62B897A3">
      <w:pPr>
        <w:rPr>
          <w:rFonts w:ascii="Century Gothic" w:hAnsi="Century Gothic"/>
          <w:color w:val="242424"/>
          <w:sz w:val="22"/>
          <w:szCs w:val="22"/>
          <w:shd w:val="clear" w:color="auto" w:fill="FFFFFF"/>
        </w:rPr>
      </w:pPr>
      <w:r>
        <w:rPr>
          <w:rFonts w:ascii="Century Gothic" w:hAnsi="Century Gothic"/>
          <w:color w:val="242424"/>
          <w:sz w:val="22"/>
          <w:szCs w:val="22"/>
          <w:shd w:val="clear" w:color="auto" w:fill="FFFFFF"/>
        </w:rPr>
        <w:t>W</w:t>
      </w:r>
      <w:r w:rsidR="00D82D5C">
        <w:rPr>
          <w:rFonts w:ascii="Century Gothic" w:hAnsi="Century Gothic"/>
          <w:color w:val="242424"/>
          <w:sz w:val="22"/>
          <w:szCs w:val="22"/>
          <w:shd w:val="clear" w:color="auto" w:fill="FFFFFF"/>
        </w:rPr>
        <w:t xml:space="preserve">ill </w:t>
      </w:r>
      <w:r w:rsidR="00D11981">
        <w:rPr>
          <w:rFonts w:ascii="Century Gothic" w:hAnsi="Century Gothic"/>
          <w:color w:val="242424"/>
          <w:sz w:val="22"/>
          <w:szCs w:val="22"/>
          <w:shd w:val="clear" w:color="auto" w:fill="FFFFFF"/>
        </w:rPr>
        <w:t xml:space="preserve">the SAM 20080 information </w:t>
      </w:r>
      <w:proofErr w:type="gramStart"/>
      <w:r w:rsidR="00D11981">
        <w:rPr>
          <w:rFonts w:ascii="Century Gothic" w:hAnsi="Century Gothic"/>
          <w:color w:val="242424"/>
          <w:sz w:val="22"/>
          <w:szCs w:val="22"/>
          <w:shd w:val="clear" w:color="auto" w:fill="FFFFFF"/>
        </w:rPr>
        <w:t>reported</w:t>
      </w:r>
      <w:proofErr w:type="gramEnd"/>
      <w:r w:rsidR="00D11981">
        <w:rPr>
          <w:rFonts w:ascii="Century Gothic" w:hAnsi="Century Gothic"/>
          <w:color w:val="242424"/>
          <w:sz w:val="22"/>
          <w:szCs w:val="22"/>
          <w:shd w:val="clear" w:color="auto" w:fill="FFFFFF"/>
        </w:rPr>
        <w:t xml:space="preserve"> </w:t>
      </w:r>
      <w:r w:rsidR="00D82D5C" w:rsidRPr="1E8888BA">
        <w:rPr>
          <w:rFonts w:ascii="Century Gothic" w:hAnsi="Century Gothic"/>
          <w:color w:val="242424"/>
          <w:sz w:val="22"/>
          <w:szCs w:val="22"/>
        </w:rPr>
        <w:t xml:space="preserve">to Finance </w:t>
      </w:r>
      <w:r w:rsidR="00D11981">
        <w:rPr>
          <w:rFonts w:ascii="Century Gothic" w:hAnsi="Century Gothic"/>
          <w:color w:val="242424"/>
          <w:sz w:val="22"/>
          <w:szCs w:val="22"/>
          <w:shd w:val="clear" w:color="auto" w:fill="FFFFFF"/>
        </w:rPr>
        <w:t>be</w:t>
      </w:r>
      <w:r w:rsidR="3F6C1910">
        <w:rPr>
          <w:rFonts w:ascii="Century Gothic" w:hAnsi="Century Gothic"/>
          <w:color w:val="242424"/>
          <w:sz w:val="22"/>
          <w:szCs w:val="22"/>
          <w:shd w:val="clear" w:color="auto" w:fill="FFFFFF"/>
        </w:rPr>
        <w:t xml:space="preserve"> publicly disclosed? </w:t>
      </w:r>
      <w:r w:rsidR="206611AF">
        <w:rPr>
          <w:rFonts w:ascii="Century Gothic" w:hAnsi="Century Gothic"/>
          <w:color w:val="242424"/>
          <w:sz w:val="22"/>
          <w:szCs w:val="22"/>
          <w:shd w:val="clear" w:color="auto" w:fill="FFFFFF"/>
        </w:rPr>
        <w:t>I</w:t>
      </w:r>
      <w:r w:rsidR="00D82D5C">
        <w:rPr>
          <w:rFonts w:ascii="Century Gothic" w:hAnsi="Century Gothic"/>
          <w:color w:val="242424"/>
          <w:sz w:val="22"/>
          <w:szCs w:val="22"/>
          <w:shd w:val="clear" w:color="auto" w:fill="FFFFFF"/>
        </w:rPr>
        <w:t>s it subject to the California Public Records Act? </w:t>
      </w:r>
    </w:p>
    <w:p w14:paraId="76B6015B" w14:textId="35083F49" w:rsidR="00AB1632" w:rsidRDefault="00B83B36" w:rsidP="00372B95">
      <w:pPr>
        <w:pStyle w:val="xxxmsonormal"/>
        <w:shd w:val="clear" w:color="auto" w:fill="FFFFFF" w:themeFill="background1"/>
        <w:spacing w:before="0" w:beforeAutospacing="0" w:after="0" w:afterAutospacing="0"/>
        <w:rPr>
          <w:rFonts w:ascii="Century Gothic" w:hAnsi="Century Gothic" w:cs="Segoe UI"/>
          <w:color w:val="EE0000"/>
          <w:sz w:val="22"/>
          <w:szCs w:val="22"/>
          <w:bdr w:val="none" w:sz="0" w:space="0" w:color="auto" w:frame="1"/>
        </w:rPr>
      </w:pPr>
      <w:r w:rsidRPr="00372B95">
        <w:rPr>
          <w:rFonts w:ascii="Century Gothic" w:hAnsi="Century Gothic" w:cs="Segoe UI"/>
          <w:color w:val="EE0000"/>
          <w:sz w:val="22"/>
          <w:szCs w:val="22"/>
          <w:bdr w:val="none" w:sz="0" w:space="0" w:color="auto" w:frame="1"/>
        </w:rPr>
        <w:t xml:space="preserve">Finance will not </w:t>
      </w:r>
      <w:r w:rsidR="002557D0" w:rsidRPr="00372B95">
        <w:rPr>
          <w:rFonts w:ascii="Century Gothic" w:hAnsi="Century Gothic" w:cs="Segoe UI"/>
          <w:color w:val="EE0000"/>
          <w:sz w:val="22"/>
          <w:szCs w:val="22"/>
          <w:bdr w:val="none" w:sz="0" w:space="0" w:color="auto" w:frame="1"/>
        </w:rPr>
        <w:t>collect</w:t>
      </w:r>
      <w:r w:rsidRPr="00372B95">
        <w:rPr>
          <w:rFonts w:ascii="Century Gothic" w:hAnsi="Century Gothic" w:cs="Segoe UI"/>
          <w:color w:val="EE0000"/>
          <w:sz w:val="22"/>
          <w:szCs w:val="22"/>
          <w:bdr w:val="none" w:sz="0" w:space="0" w:color="auto" w:frame="1"/>
        </w:rPr>
        <w:t xml:space="preserve"> detailed information on individual incidents of loss and error, only high-level information. </w:t>
      </w:r>
      <w:r w:rsidR="002557D0" w:rsidRPr="00372B95">
        <w:rPr>
          <w:rFonts w:ascii="Century Gothic" w:hAnsi="Century Gothic" w:cs="Segoe UI"/>
          <w:color w:val="EE0000"/>
          <w:sz w:val="22"/>
          <w:szCs w:val="22"/>
          <w:bdr w:val="none" w:sz="0" w:space="0" w:color="auto" w:frame="1"/>
        </w:rPr>
        <w:t>Additionally</w:t>
      </w:r>
      <w:r w:rsidR="3526B8D4" w:rsidRPr="00372B95">
        <w:rPr>
          <w:rFonts w:ascii="Century Gothic" w:hAnsi="Century Gothic" w:cs="Segoe UI"/>
          <w:color w:val="EE0000"/>
          <w:sz w:val="22"/>
          <w:szCs w:val="22"/>
          <w:bdr w:val="none" w:sz="0" w:space="0" w:color="auto" w:frame="1"/>
        </w:rPr>
        <w:t xml:space="preserve">, the information reported </w:t>
      </w:r>
      <w:r w:rsidR="002557D0" w:rsidRPr="00372B95">
        <w:rPr>
          <w:rFonts w:ascii="Century Gothic" w:hAnsi="Century Gothic" w:cs="Segoe UI"/>
          <w:color w:val="EE0000"/>
          <w:sz w:val="22"/>
          <w:szCs w:val="22"/>
          <w:bdr w:val="none" w:sz="0" w:space="0" w:color="auto" w:frame="1"/>
        </w:rPr>
        <w:t>through</w:t>
      </w:r>
      <w:r w:rsidR="3526B8D4" w:rsidRPr="00372B95">
        <w:rPr>
          <w:rFonts w:ascii="Century Gothic" w:hAnsi="Century Gothic" w:cs="Segoe UI"/>
          <w:color w:val="EE0000"/>
          <w:sz w:val="22"/>
          <w:szCs w:val="22"/>
          <w:bdr w:val="none" w:sz="0" w:space="0" w:color="auto" w:frame="1"/>
        </w:rPr>
        <w:t xml:space="preserve"> the SLAA portal will not </w:t>
      </w:r>
      <w:r w:rsidR="00F83E0E" w:rsidRPr="00372B95">
        <w:rPr>
          <w:rFonts w:ascii="Century Gothic" w:hAnsi="Century Gothic" w:cs="Segoe UI"/>
          <w:color w:val="EE0000"/>
          <w:sz w:val="22"/>
          <w:szCs w:val="22"/>
          <w:bdr w:val="none" w:sz="0" w:space="0" w:color="auto" w:frame="1"/>
        </w:rPr>
        <w:t>be incorporated into</w:t>
      </w:r>
      <w:r w:rsidR="3526B8D4" w:rsidRPr="00372B95">
        <w:rPr>
          <w:rFonts w:ascii="Century Gothic" w:hAnsi="Century Gothic" w:cs="Segoe UI"/>
          <w:color w:val="EE0000"/>
          <w:sz w:val="22"/>
          <w:szCs w:val="22"/>
          <w:bdr w:val="none" w:sz="0" w:space="0" w:color="auto" w:frame="1"/>
        </w:rPr>
        <w:t xml:space="preserve"> the</w:t>
      </w:r>
      <w:r w:rsidR="00B931B1">
        <w:rPr>
          <w:rFonts w:ascii="Century Gothic" w:hAnsi="Century Gothic" w:cs="Segoe UI"/>
          <w:color w:val="EE0000"/>
          <w:sz w:val="22"/>
          <w:szCs w:val="22"/>
          <w:bdr w:val="none" w:sz="0" w:space="0" w:color="auto" w:frame="1"/>
        </w:rPr>
        <w:t xml:space="preserve"> </w:t>
      </w:r>
      <w:r w:rsidR="3526B8D4" w:rsidRPr="00372B95">
        <w:rPr>
          <w:rFonts w:ascii="Century Gothic" w:hAnsi="Century Gothic" w:cs="Segoe UI"/>
          <w:color w:val="EE0000"/>
          <w:sz w:val="22"/>
          <w:szCs w:val="22"/>
          <w:bdr w:val="none" w:sz="0" w:space="0" w:color="auto" w:frame="1"/>
        </w:rPr>
        <w:t xml:space="preserve">SLAA report. </w:t>
      </w:r>
      <w:r w:rsidR="00D82D5C" w:rsidRPr="00372B95">
        <w:rPr>
          <w:rFonts w:ascii="Century Gothic" w:hAnsi="Century Gothic" w:cs="Segoe UI"/>
          <w:color w:val="EE0000"/>
          <w:sz w:val="22"/>
          <w:szCs w:val="22"/>
          <w:bdr w:val="none" w:sz="0" w:space="0" w:color="auto" w:frame="1"/>
        </w:rPr>
        <w:t xml:space="preserve">In terms of </w:t>
      </w:r>
      <w:r w:rsidR="00AB1632" w:rsidRPr="00372B95">
        <w:rPr>
          <w:rFonts w:ascii="Century Gothic" w:hAnsi="Century Gothic" w:cs="Segoe UI"/>
          <w:color w:val="EE0000"/>
          <w:sz w:val="22"/>
          <w:szCs w:val="22"/>
          <w:bdr w:val="none" w:sz="0" w:space="0" w:color="auto" w:frame="1"/>
        </w:rPr>
        <w:t xml:space="preserve">the </w:t>
      </w:r>
      <w:r w:rsidR="00D82D5C" w:rsidRPr="00372B95">
        <w:rPr>
          <w:rFonts w:ascii="Century Gothic" w:hAnsi="Century Gothic" w:cs="Segoe UI"/>
          <w:color w:val="EE0000"/>
          <w:sz w:val="22"/>
          <w:szCs w:val="22"/>
          <w:bdr w:val="none" w:sz="0" w:space="0" w:color="auto" w:frame="1"/>
        </w:rPr>
        <w:t>C</w:t>
      </w:r>
      <w:r w:rsidR="00AB1632" w:rsidRPr="00372B95">
        <w:rPr>
          <w:rFonts w:ascii="Century Gothic" w:hAnsi="Century Gothic" w:cs="Segoe UI"/>
          <w:color w:val="EE0000"/>
          <w:sz w:val="22"/>
          <w:szCs w:val="22"/>
          <w:bdr w:val="none" w:sz="0" w:space="0" w:color="auto" w:frame="1"/>
        </w:rPr>
        <w:t xml:space="preserve">alifornia </w:t>
      </w:r>
      <w:r w:rsidR="00D82D5C" w:rsidRPr="00372B95">
        <w:rPr>
          <w:rFonts w:ascii="Century Gothic" w:hAnsi="Century Gothic" w:cs="Segoe UI"/>
          <w:color w:val="EE0000"/>
          <w:sz w:val="22"/>
          <w:szCs w:val="22"/>
          <w:bdr w:val="none" w:sz="0" w:space="0" w:color="auto" w:frame="1"/>
        </w:rPr>
        <w:t>P</w:t>
      </w:r>
      <w:r w:rsidR="00AB1632" w:rsidRPr="00372B95">
        <w:rPr>
          <w:rFonts w:ascii="Century Gothic" w:hAnsi="Century Gothic" w:cs="Segoe UI"/>
          <w:color w:val="EE0000"/>
          <w:sz w:val="22"/>
          <w:szCs w:val="22"/>
          <w:bdr w:val="none" w:sz="0" w:space="0" w:color="auto" w:frame="1"/>
        </w:rPr>
        <w:t xml:space="preserve">ublic </w:t>
      </w:r>
      <w:r w:rsidR="00D82D5C" w:rsidRPr="00372B95">
        <w:rPr>
          <w:rFonts w:ascii="Century Gothic" w:hAnsi="Century Gothic" w:cs="Segoe UI"/>
          <w:color w:val="EE0000"/>
          <w:sz w:val="22"/>
          <w:szCs w:val="22"/>
          <w:bdr w:val="none" w:sz="0" w:space="0" w:color="auto" w:frame="1"/>
        </w:rPr>
        <w:t>R</w:t>
      </w:r>
      <w:r w:rsidR="00AB1632" w:rsidRPr="00372B95">
        <w:rPr>
          <w:rFonts w:ascii="Century Gothic" w:hAnsi="Century Gothic" w:cs="Segoe UI"/>
          <w:color w:val="EE0000"/>
          <w:sz w:val="22"/>
          <w:szCs w:val="22"/>
          <w:bdr w:val="none" w:sz="0" w:space="0" w:color="auto" w:frame="1"/>
        </w:rPr>
        <w:t xml:space="preserve">ecords </w:t>
      </w:r>
      <w:r w:rsidR="00D82D5C" w:rsidRPr="00372B95">
        <w:rPr>
          <w:rFonts w:ascii="Century Gothic" w:hAnsi="Century Gothic" w:cs="Segoe UI"/>
          <w:color w:val="EE0000"/>
          <w:sz w:val="22"/>
          <w:szCs w:val="22"/>
          <w:bdr w:val="none" w:sz="0" w:space="0" w:color="auto" w:frame="1"/>
        </w:rPr>
        <w:t>A</w:t>
      </w:r>
      <w:r w:rsidR="00AB1632" w:rsidRPr="00372B95">
        <w:rPr>
          <w:rFonts w:ascii="Century Gothic" w:hAnsi="Century Gothic" w:cs="Segoe UI"/>
          <w:color w:val="EE0000"/>
          <w:sz w:val="22"/>
          <w:szCs w:val="22"/>
          <w:bdr w:val="none" w:sz="0" w:space="0" w:color="auto" w:frame="1"/>
        </w:rPr>
        <w:t>ct</w:t>
      </w:r>
      <w:r w:rsidR="00D82D5C" w:rsidRPr="00372B95">
        <w:rPr>
          <w:rFonts w:ascii="Century Gothic" w:hAnsi="Century Gothic" w:cs="Segoe UI"/>
          <w:color w:val="EE0000"/>
          <w:sz w:val="22"/>
          <w:szCs w:val="22"/>
          <w:bdr w:val="none" w:sz="0" w:space="0" w:color="auto" w:frame="1"/>
        </w:rPr>
        <w:t xml:space="preserve">, </w:t>
      </w:r>
      <w:r w:rsidR="00AB1632" w:rsidRPr="00372B95">
        <w:rPr>
          <w:rFonts w:ascii="Century Gothic" w:hAnsi="Century Gothic" w:cs="Segoe UI"/>
          <w:color w:val="EE0000"/>
          <w:sz w:val="22"/>
          <w:szCs w:val="22"/>
          <w:bdr w:val="none" w:sz="0" w:space="0" w:color="auto" w:frame="1"/>
        </w:rPr>
        <w:t>Finance</w:t>
      </w:r>
      <w:r w:rsidR="00D82D5C" w:rsidRPr="00372B95">
        <w:rPr>
          <w:rFonts w:ascii="Century Gothic" w:hAnsi="Century Gothic" w:cs="Segoe UI"/>
          <w:color w:val="EE0000"/>
          <w:sz w:val="22"/>
          <w:szCs w:val="22"/>
          <w:bdr w:val="none" w:sz="0" w:space="0" w:color="auto" w:frame="1"/>
        </w:rPr>
        <w:t xml:space="preserve"> would consult with </w:t>
      </w:r>
      <w:r w:rsidR="00ED1330">
        <w:rPr>
          <w:rFonts w:ascii="Century Gothic" w:hAnsi="Century Gothic" w:cs="Segoe UI"/>
          <w:color w:val="EE0000"/>
          <w:sz w:val="22"/>
          <w:szCs w:val="22"/>
          <w:bdr w:val="none" w:sz="0" w:space="0" w:color="auto" w:frame="1"/>
        </w:rPr>
        <w:t>its</w:t>
      </w:r>
      <w:r w:rsidR="00D82D5C" w:rsidRPr="00372B95">
        <w:rPr>
          <w:rFonts w:ascii="Century Gothic" w:hAnsi="Century Gothic" w:cs="Segoe UI"/>
          <w:color w:val="EE0000"/>
          <w:sz w:val="22"/>
          <w:szCs w:val="22"/>
          <w:bdr w:val="none" w:sz="0" w:space="0" w:color="auto" w:frame="1"/>
        </w:rPr>
        <w:t xml:space="preserve"> legal </w:t>
      </w:r>
      <w:r w:rsidR="00AB1632" w:rsidRPr="00372B95">
        <w:rPr>
          <w:rFonts w:ascii="Century Gothic" w:hAnsi="Century Gothic" w:cs="Segoe UI"/>
          <w:color w:val="EE0000"/>
          <w:sz w:val="22"/>
          <w:szCs w:val="22"/>
          <w:bdr w:val="none" w:sz="0" w:space="0" w:color="auto" w:frame="1"/>
        </w:rPr>
        <w:t xml:space="preserve">team </w:t>
      </w:r>
      <w:r w:rsidR="004D64A0">
        <w:rPr>
          <w:rFonts w:ascii="Century Gothic" w:hAnsi="Century Gothic" w:cs="Segoe UI"/>
          <w:color w:val="EE0000"/>
          <w:sz w:val="22"/>
          <w:szCs w:val="22"/>
          <w:bdr w:val="none" w:sz="0" w:space="0" w:color="auto" w:frame="1"/>
        </w:rPr>
        <w:t xml:space="preserve">and notify respective entities </w:t>
      </w:r>
      <w:r w:rsidR="00D82D5C" w:rsidRPr="00372B95">
        <w:rPr>
          <w:rFonts w:ascii="Century Gothic" w:hAnsi="Century Gothic" w:cs="Segoe UI"/>
          <w:color w:val="EE0000"/>
          <w:sz w:val="22"/>
          <w:szCs w:val="22"/>
          <w:bdr w:val="none" w:sz="0" w:space="0" w:color="auto" w:frame="1"/>
        </w:rPr>
        <w:t>before releasing any information</w:t>
      </w:r>
      <w:r w:rsidR="00AB1632" w:rsidRPr="00372B95">
        <w:rPr>
          <w:rFonts w:ascii="Century Gothic" w:hAnsi="Century Gothic" w:cs="Segoe UI"/>
          <w:color w:val="EE0000"/>
          <w:sz w:val="22"/>
          <w:szCs w:val="22"/>
          <w:bdr w:val="none" w:sz="0" w:space="0" w:color="auto" w:frame="1"/>
        </w:rPr>
        <w:t>.</w:t>
      </w:r>
    </w:p>
    <w:p w14:paraId="002170CE" w14:textId="77777777" w:rsidR="00372B95" w:rsidRPr="00372B95" w:rsidRDefault="00372B95" w:rsidP="00372B95">
      <w:pPr>
        <w:pStyle w:val="xxxmsonormal"/>
        <w:shd w:val="clear" w:color="auto" w:fill="FFFFFF" w:themeFill="background1"/>
        <w:spacing w:before="0" w:beforeAutospacing="0" w:after="0" w:afterAutospacing="0"/>
        <w:rPr>
          <w:rFonts w:ascii="Century Gothic" w:hAnsi="Century Gothic" w:cs="Segoe UI"/>
          <w:color w:val="EE0000"/>
          <w:sz w:val="22"/>
          <w:szCs w:val="22"/>
          <w:bdr w:val="none" w:sz="0" w:space="0" w:color="auto" w:frame="1"/>
        </w:rPr>
      </w:pPr>
    </w:p>
    <w:p w14:paraId="7007CCFA" w14:textId="51D06F84" w:rsidR="00D82D5C" w:rsidRPr="00AB1632" w:rsidRDefault="00D82D5C" w:rsidP="00AB1632">
      <w:pPr>
        <w:rPr>
          <w:rFonts w:ascii="Century Gothic" w:hAnsi="Century Gothic"/>
          <w:color w:val="C82613"/>
          <w:sz w:val="22"/>
          <w:szCs w:val="22"/>
          <w:bdr w:val="none" w:sz="0" w:space="0" w:color="auto" w:frame="1"/>
          <w:shd w:val="clear" w:color="auto" w:fill="FFFFFF"/>
        </w:rPr>
      </w:pPr>
      <w:r>
        <w:rPr>
          <w:rFonts w:ascii="Century Gothic" w:hAnsi="Century Gothic" w:cs="Segoe UI"/>
          <w:color w:val="242424"/>
          <w:sz w:val="22"/>
          <w:szCs w:val="22"/>
          <w:bdr w:val="none" w:sz="0" w:space="0" w:color="auto" w:frame="1"/>
        </w:rPr>
        <w:t xml:space="preserve">What </w:t>
      </w:r>
      <w:r w:rsidR="00BC3530">
        <w:rPr>
          <w:rFonts w:ascii="Century Gothic" w:hAnsi="Century Gothic" w:cs="Segoe UI"/>
          <w:color w:val="242424"/>
          <w:sz w:val="22"/>
          <w:szCs w:val="22"/>
          <w:bdr w:val="none" w:sz="0" w:space="0" w:color="auto" w:frame="1"/>
        </w:rPr>
        <w:t>data points must</w:t>
      </w:r>
      <w:r w:rsidR="0068466F">
        <w:rPr>
          <w:rFonts w:ascii="Century Gothic" w:hAnsi="Century Gothic" w:cs="Segoe UI"/>
          <w:color w:val="242424"/>
          <w:sz w:val="22"/>
          <w:szCs w:val="22"/>
          <w:bdr w:val="none" w:sz="0" w:space="0" w:color="auto" w:frame="1"/>
        </w:rPr>
        <w:t xml:space="preserve"> be tracked</w:t>
      </w:r>
      <w:r>
        <w:rPr>
          <w:rFonts w:ascii="Century Gothic" w:hAnsi="Century Gothic" w:cs="Segoe UI"/>
          <w:color w:val="242424"/>
          <w:sz w:val="22"/>
          <w:szCs w:val="22"/>
          <w:bdr w:val="none" w:sz="0" w:space="0" w:color="auto" w:frame="1"/>
        </w:rPr>
        <w:t>? </w:t>
      </w:r>
      <w:r w:rsidR="7E166F19">
        <w:rPr>
          <w:rFonts w:ascii="Century Gothic" w:hAnsi="Century Gothic" w:cs="Segoe UI"/>
          <w:color w:val="242424"/>
          <w:sz w:val="22"/>
          <w:szCs w:val="22"/>
          <w:bdr w:val="none" w:sz="0" w:space="0" w:color="auto" w:frame="1"/>
        </w:rPr>
        <w:t xml:space="preserve">Are we required to use </w:t>
      </w:r>
      <w:r>
        <w:rPr>
          <w:rFonts w:ascii="Century Gothic" w:hAnsi="Century Gothic" w:cs="Segoe UI"/>
          <w:color w:val="000000"/>
          <w:sz w:val="22"/>
          <w:szCs w:val="22"/>
          <w:bdr w:val="none" w:sz="0" w:space="0" w:color="auto" w:frame="1"/>
        </w:rPr>
        <w:t xml:space="preserve">the </w:t>
      </w:r>
      <w:r w:rsidR="0068466F">
        <w:rPr>
          <w:rFonts w:ascii="Century Gothic" w:hAnsi="Century Gothic" w:cs="Segoe UI"/>
          <w:color w:val="000000"/>
          <w:sz w:val="22"/>
          <w:szCs w:val="22"/>
          <w:bdr w:val="none" w:sz="0" w:space="0" w:color="auto" w:frame="1"/>
        </w:rPr>
        <w:t>Loss and Error Tracking template posted on Finance’s website</w:t>
      </w:r>
      <w:r>
        <w:rPr>
          <w:rFonts w:ascii="Century Gothic" w:hAnsi="Century Gothic" w:cs="Segoe UI"/>
          <w:color w:val="000000"/>
          <w:sz w:val="22"/>
          <w:szCs w:val="22"/>
          <w:bdr w:val="none" w:sz="0" w:space="0" w:color="auto" w:frame="1"/>
        </w:rPr>
        <w:t>?</w:t>
      </w:r>
      <w:r>
        <w:rPr>
          <w:rFonts w:ascii="Century Gothic" w:hAnsi="Century Gothic" w:cs="Segoe UI"/>
          <w:color w:val="C82613"/>
          <w:sz w:val="22"/>
          <w:szCs w:val="22"/>
          <w:bdr w:val="none" w:sz="0" w:space="0" w:color="auto" w:frame="1"/>
        </w:rPr>
        <w:t> </w:t>
      </w:r>
    </w:p>
    <w:p w14:paraId="1FAF95AE" w14:textId="6BA2BD8A" w:rsidR="00D82D5C" w:rsidRPr="00372B95" w:rsidRDefault="00D82D5C" w:rsidP="00372B95">
      <w:pPr>
        <w:pStyle w:val="xxxmsonormal"/>
        <w:shd w:val="clear" w:color="auto" w:fill="FFFFFF" w:themeFill="background1"/>
        <w:spacing w:before="0" w:beforeAutospacing="0" w:after="0" w:afterAutospacing="0"/>
        <w:rPr>
          <w:rFonts w:ascii="Century Gothic" w:hAnsi="Century Gothic" w:cs="Segoe UI"/>
          <w:color w:val="EE0000"/>
          <w:sz w:val="22"/>
          <w:szCs w:val="22"/>
          <w:bdr w:val="none" w:sz="0" w:space="0" w:color="auto" w:frame="1"/>
        </w:rPr>
      </w:pPr>
      <w:r w:rsidRPr="00372B95">
        <w:rPr>
          <w:rFonts w:ascii="Century Gothic" w:hAnsi="Century Gothic" w:cs="Segoe UI"/>
          <w:color w:val="EE0000"/>
          <w:sz w:val="22"/>
          <w:szCs w:val="22"/>
          <w:bdr w:val="none" w:sz="0" w:space="0" w:color="auto" w:frame="1"/>
        </w:rPr>
        <w:t xml:space="preserve">State entities </w:t>
      </w:r>
      <w:r w:rsidR="009760C1">
        <w:rPr>
          <w:rFonts w:ascii="Century Gothic" w:hAnsi="Century Gothic" w:cs="Segoe UI"/>
          <w:color w:val="EE0000"/>
          <w:sz w:val="22"/>
          <w:szCs w:val="22"/>
          <w:bdr w:val="none" w:sz="0" w:space="0" w:color="auto" w:frame="1"/>
        </w:rPr>
        <w:t xml:space="preserve">have the flexibility to </w:t>
      </w:r>
      <w:r w:rsidRPr="00372B95">
        <w:rPr>
          <w:rFonts w:ascii="Century Gothic" w:hAnsi="Century Gothic" w:cs="Segoe UI"/>
          <w:color w:val="EE0000"/>
          <w:sz w:val="22"/>
          <w:szCs w:val="22"/>
          <w:bdr w:val="none" w:sz="0" w:space="0" w:color="auto" w:frame="1"/>
        </w:rPr>
        <w:t xml:space="preserve">choose </w:t>
      </w:r>
      <w:r w:rsidR="009760C1">
        <w:rPr>
          <w:rFonts w:ascii="Century Gothic" w:hAnsi="Century Gothic" w:cs="Segoe UI"/>
          <w:color w:val="EE0000"/>
          <w:sz w:val="22"/>
          <w:szCs w:val="22"/>
          <w:bdr w:val="none" w:sz="0" w:space="0" w:color="auto" w:frame="1"/>
        </w:rPr>
        <w:t xml:space="preserve">any system </w:t>
      </w:r>
      <w:r w:rsidRPr="00372B95">
        <w:rPr>
          <w:rFonts w:ascii="Century Gothic" w:hAnsi="Century Gothic" w:cs="Segoe UI"/>
          <w:color w:val="EE0000"/>
          <w:sz w:val="22"/>
          <w:szCs w:val="22"/>
          <w:bdr w:val="none" w:sz="0" w:space="0" w:color="auto" w:frame="1"/>
        </w:rPr>
        <w:t xml:space="preserve">to track and monitor </w:t>
      </w:r>
      <w:r w:rsidR="0068466F" w:rsidRPr="00372B95">
        <w:rPr>
          <w:rFonts w:ascii="Century Gothic" w:hAnsi="Century Gothic" w:cs="Segoe UI"/>
          <w:color w:val="EE0000"/>
          <w:sz w:val="22"/>
          <w:szCs w:val="22"/>
          <w:bdr w:val="none" w:sz="0" w:space="0" w:color="auto" w:frame="1"/>
        </w:rPr>
        <w:t>incidents</w:t>
      </w:r>
      <w:r w:rsidRPr="00372B95">
        <w:rPr>
          <w:rFonts w:ascii="Century Gothic" w:hAnsi="Century Gothic" w:cs="Segoe UI"/>
          <w:color w:val="EE0000"/>
          <w:sz w:val="22"/>
          <w:szCs w:val="22"/>
          <w:bdr w:val="none" w:sz="0" w:space="0" w:color="auto" w:frame="1"/>
        </w:rPr>
        <w:t xml:space="preserve"> of loss and error. If loss and error</w:t>
      </w:r>
      <w:r w:rsidR="00930FE2">
        <w:rPr>
          <w:rFonts w:ascii="Century Gothic" w:hAnsi="Century Gothic" w:cs="Segoe UI"/>
          <w:color w:val="EE0000"/>
          <w:sz w:val="22"/>
          <w:szCs w:val="22"/>
          <w:bdr w:val="none" w:sz="0" w:space="0" w:color="auto" w:frame="1"/>
        </w:rPr>
        <w:t xml:space="preserve"> </w:t>
      </w:r>
      <w:r w:rsidR="005C6B39">
        <w:rPr>
          <w:rFonts w:ascii="Century Gothic" w:hAnsi="Century Gothic" w:cs="Segoe UI"/>
          <w:color w:val="EE0000"/>
          <w:sz w:val="22"/>
          <w:szCs w:val="22"/>
          <w:bdr w:val="none" w:sz="0" w:space="0" w:color="auto" w:frame="1"/>
        </w:rPr>
        <w:t xml:space="preserve">are </w:t>
      </w:r>
      <w:r w:rsidR="00930FE2">
        <w:rPr>
          <w:rFonts w:ascii="Century Gothic" w:hAnsi="Century Gothic" w:cs="Segoe UI"/>
          <w:color w:val="EE0000"/>
          <w:sz w:val="22"/>
          <w:szCs w:val="22"/>
          <w:bdr w:val="none" w:sz="0" w:space="0" w:color="auto" w:frame="1"/>
        </w:rPr>
        <w:t>already being tracked</w:t>
      </w:r>
      <w:r w:rsidRPr="00372B95">
        <w:rPr>
          <w:rFonts w:ascii="Century Gothic" w:hAnsi="Century Gothic" w:cs="Segoe UI"/>
          <w:color w:val="EE0000"/>
          <w:sz w:val="22"/>
          <w:szCs w:val="22"/>
          <w:bdr w:val="none" w:sz="0" w:space="0" w:color="auto" w:frame="1"/>
        </w:rPr>
        <w:t>, it is not</w:t>
      </w:r>
      <w:r w:rsidR="00D11981" w:rsidRPr="00372B95">
        <w:rPr>
          <w:rFonts w:ascii="Century Gothic" w:hAnsi="Century Gothic" w:cs="Segoe UI"/>
          <w:color w:val="EE0000"/>
          <w:sz w:val="22"/>
          <w:szCs w:val="22"/>
          <w:bdr w:val="none" w:sz="0" w:space="0" w:color="auto" w:frame="1"/>
        </w:rPr>
        <w:t xml:space="preserve"> expected</w:t>
      </w:r>
      <w:r w:rsidRPr="00372B95">
        <w:rPr>
          <w:rFonts w:ascii="Century Gothic" w:hAnsi="Century Gothic" w:cs="Segoe UI"/>
          <w:color w:val="EE0000"/>
          <w:sz w:val="22"/>
          <w:szCs w:val="22"/>
          <w:bdr w:val="none" w:sz="0" w:space="0" w:color="auto" w:frame="1"/>
        </w:rPr>
        <w:t xml:space="preserve"> that new processes </w:t>
      </w:r>
      <w:r w:rsidR="0068466F" w:rsidRPr="00372B95">
        <w:rPr>
          <w:rFonts w:ascii="Century Gothic" w:hAnsi="Century Gothic" w:cs="Segoe UI"/>
          <w:color w:val="EE0000"/>
          <w:sz w:val="22"/>
          <w:szCs w:val="22"/>
          <w:bdr w:val="none" w:sz="0" w:space="0" w:color="auto" w:frame="1"/>
        </w:rPr>
        <w:t>be</w:t>
      </w:r>
      <w:r w:rsidRPr="00372B95">
        <w:rPr>
          <w:rFonts w:ascii="Century Gothic" w:hAnsi="Century Gothic" w:cs="Segoe UI"/>
          <w:color w:val="EE0000"/>
          <w:sz w:val="22"/>
          <w:szCs w:val="22"/>
          <w:bdr w:val="none" w:sz="0" w:space="0" w:color="auto" w:frame="1"/>
        </w:rPr>
        <w:t xml:space="preserve"> put in place. The </w:t>
      </w:r>
      <w:r w:rsidR="00D11981" w:rsidRPr="00372B95">
        <w:rPr>
          <w:rFonts w:ascii="Century Gothic" w:hAnsi="Century Gothic" w:cs="Segoe UI"/>
          <w:color w:val="EE0000"/>
          <w:sz w:val="22"/>
          <w:szCs w:val="22"/>
          <w:bdr w:val="none" w:sz="0" w:space="0" w:color="auto" w:frame="1"/>
        </w:rPr>
        <w:t xml:space="preserve">Loss and Error Tracking template on Finance’s website </w:t>
      </w:r>
      <w:r w:rsidRPr="00372B95">
        <w:rPr>
          <w:rFonts w:ascii="Century Gothic" w:hAnsi="Century Gothic" w:cs="Segoe UI"/>
          <w:color w:val="EE0000"/>
          <w:sz w:val="22"/>
          <w:szCs w:val="22"/>
          <w:bdr w:val="none" w:sz="0" w:space="0" w:color="auto" w:frame="1"/>
        </w:rPr>
        <w:t xml:space="preserve">is an optional tool for state entities </w:t>
      </w:r>
      <w:r w:rsidR="0068466F" w:rsidRPr="00372B95">
        <w:rPr>
          <w:rFonts w:ascii="Century Gothic" w:hAnsi="Century Gothic" w:cs="Segoe UI"/>
          <w:color w:val="EE0000"/>
          <w:sz w:val="22"/>
          <w:szCs w:val="22"/>
          <w:bdr w:val="none" w:sz="0" w:space="0" w:color="auto" w:frame="1"/>
        </w:rPr>
        <w:t>that</w:t>
      </w:r>
      <w:r w:rsidRPr="00372B95">
        <w:rPr>
          <w:rFonts w:ascii="Century Gothic" w:hAnsi="Century Gothic" w:cs="Segoe UI"/>
          <w:color w:val="EE0000"/>
          <w:sz w:val="22"/>
          <w:szCs w:val="22"/>
          <w:bdr w:val="none" w:sz="0" w:space="0" w:color="auto" w:frame="1"/>
        </w:rPr>
        <w:t xml:space="preserve"> do</w:t>
      </w:r>
      <w:r w:rsidR="00722025">
        <w:rPr>
          <w:rFonts w:ascii="Century Gothic" w:hAnsi="Century Gothic" w:cs="Segoe UI"/>
          <w:color w:val="EE0000"/>
          <w:sz w:val="22"/>
          <w:szCs w:val="22"/>
          <w:bdr w:val="none" w:sz="0" w:space="0" w:color="auto" w:frame="1"/>
        </w:rPr>
        <w:t xml:space="preserve"> </w:t>
      </w:r>
      <w:r w:rsidRPr="00372B95">
        <w:rPr>
          <w:rFonts w:ascii="Century Gothic" w:hAnsi="Century Gothic" w:cs="Segoe UI"/>
          <w:color w:val="EE0000"/>
          <w:sz w:val="22"/>
          <w:szCs w:val="22"/>
          <w:bdr w:val="none" w:sz="0" w:space="0" w:color="auto" w:frame="1"/>
        </w:rPr>
        <w:t>n</w:t>
      </w:r>
      <w:r w:rsidR="00722025">
        <w:rPr>
          <w:rFonts w:ascii="Century Gothic" w:hAnsi="Century Gothic" w:cs="Segoe UI"/>
          <w:color w:val="EE0000"/>
          <w:sz w:val="22"/>
          <w:szCs w:val="22"/>
          <w:bdr w:val="none" w:sz="0" w:space="0" w:color="auto" w:frame="1"/>
        </w:rPr>
        <w:t>o</w:t>
      </w:r>
      <w:r w:rsidRPr="00372B95">
        <w:rPr>
          <w:rFonts w:ascii="Century Gothic" w:hAnsi="Century Gothic" w:cs="Segoe UI"/>
          <w:color w:val="EE0000"/>
          <w:sz w:val="22"/>
          <w:szCs w:val="22"/>
          <w:bdr w:val="none" w:sz="0" w:space="0" w:color="auto" w:frame="1"/>
        </w:rPr>
        <w:t>t have an existing system in place. SAM 20080 s</w:t>
      </w:r>
      <w:r w:rsidR="00722025">
        <w:rPr>
          <w:rFonts w:ascii="Century Gothic" w:hAnsi="Century Gothic" w:cs="Segoe UI"/>
          <w:color w:val="EE0000"/>
          <w:sz w:val="22"/>
          <w:szCs w:val="22"/>
          <w:bdr w:val="none" w:sz="0" w:space="0" w:color="auto" w:frame="1"/>
        </w:rPr>
        <w:t>tate</w:t>
      </w:r>
      <w:r w:rsidRPr="00372B95">
        <w:rPr>
          <w:rFonts w:ascii="Century Gothic" w:hAnsi="Century Gothic" w:cs="Segoe UI"/>
          <w:color w:val="EE0000"/>
          <w:sz w:val="22"/>
          <w:szCs w:val="22"/>
          <w:bdr w:val="none" w:sz="0" w:space="0" w:color="auto" w:frame="1"/>
        </w:rPr>
        <w:t>s the information collected should include</w:t>
      </w:r>
      <w:r w:rsidR="0068466F" w:rsidRPr="00372B95">
        <w:rPr>
          <w:rFonts w:ascii="Century Gothic" w:hAnsi="Century Gothic" w:cs="Segoe UI"/>
          <w:color w:val="EE0000"/>
          <w:sz w:val="22"/>
          <w:szCs w:val="22"/>
          <w:bdr w:val="none" w:sz="0" w:space="0" w:color="auto" w:frame="1"/>
        </w:rPr>
        <w:t>,</w:t>
      </w:r>
      <w:r w:rsidRPr="00372B95">
        <w:rPr>
          <w:rFonts w:ascii="Century Gothic" w:hAnsi="Century Gothic" w:cs="Segoe UI"/>
          <w:color w:val="EE0000"/>
          <w:sz w:val="22"/>
          <w:szCs w:val="22"/>
          <w:bdr w:val="none" w:sz="0" w:space="0" w:color="auto" w:frame="1"/>
        </w:rPr>
        <w:t xml:space="preserve"> but not be limited to</w:t>
      </w:r>
      <w:r w:rsidR="0068466F" w:rsidRPr="00372B95">
        <w:rPr>
          <w:rFonts w:ascii="Century Gothic" w:hAnsi="Century Gothic" w:cs="Segoe UI"/>
          <w:color w:val="EE0000"/>
          <w:sz w:val="22"/>
          <w:szCs w:val="22"/>
          <w:bdr w:val="none" w:sz="0" w:space="0" w:color="auto" w:frame="1"/>
        </w:rPr>
        <w:t>,</w:t>
      </w:r>
      <w:r w:rsidRPr="00372B95">
        <w:rPr>
          <w:rFonts w:ascii="Century Gothic" w:hAnsi="Century Gothic" w:cs="Segoe UI"/>
          <w:color w:val="EE0000"/>
          <w:sz w:val="22"/>
          <w:szCs w:val="22"/>
          <w:bdr w:val="none" w:sz="0" w:space="0" w:color="auto" w:frame="1"/>
        </w:rPr>
        <w:t xml:space="preserve"> the date and description of the incident, the monetary value of the loss and error, and the incident status. State entities can include additional data points </w:t>
      </w:r>
      <w:r w:rsidR="00A030E2">
        <w:rPr>
          <w:rFonts w:ascii="Century Gothic" w:hAnsi="Century Gothic" w:cs="Segoe UI"/>
          <w:color w:val="EE0000"/>
          <w:sz w:val="22"/>
          <w:szCs w:val="22"/>
          <w:bdr w:val="none" w:sz="0" w:space="0" w:color="auto" w:frame="1"/>
        </w:rPr>
        <w:t xml:space="preserve">considered </w:t>
      </w:r>
      <w:r w:rsidRPr="00372B95">
        <w:rPr>
          <w:rFonts w:ascii="Century Gothic" w:hAnsi="Century Gothic" w:cs="Segoe UI"/>
          <w:color w:val="EE0000"/>
          <w:sz w:val="22"/>
          <w:szCs w:val="22"/>
          <w:bdr w:val="none" w:sz="0" w:space="0" w:color="auto" w:frame="1"/>
        </w:rPr>
        <w:t>beneficial.</w:t>
      </w:r>
    </w:p>
    <w:p w14:paraId="2EA800B1" w14:textId="77777777" w:rsidR="00D82D5C" w:rsidRDefault="00D82D5C" w:rsidP="00D82D5C">
      <w:pPr>
        <w:pStyle w:val="xxxmsonormal"/>
        <w:shd w:val="clear" w:color="auto" w:fill="FFFFFF"/>
        <w:spacing w:before="0" w:beforeAutospacing="0" w:after="0" w:afterAutospacing="0"/>
        <w:rPr>
          <w:rFonts w:ascii="Century Gothic" w:hAnsi="Century Gothic" w:cs="Segoe UI"/>
          <w:color w:val="C82613"/>
          <w:sz w:val="22"/>
          <w:szCs w:val="22"/>
          <w:bdr w:val="none" w:sz="0" w:space="0" w:color="auto" w:frame="1"/>
        </w:rPr>
      </w:pPr>
    </w:p>
    <w:p w14:paraId="51D0E9B3" w14:textId="7F1E4A88" w:rsidR="00D82D5C" w:rsidRDefault="00D82D5C" w:rsidP="75A762D8">
      <w:pPr>
        <w:pStyle w:val="xxxmsonormal"/>
        <w:shd w:val="clear" w:color="auto" w:fill="FFFFFF" w:themeFill="background1"/>
        <w:spacing w:before="0" w:beforeAutospacing="0" w:after="0" w:afterAutospacing="0"/>
        <w:rPr>
          <w:rFonts w:ascii="Century Gothic" w:hAnsi="Century Gothic" w:cs="Segoe UI"/>
          <w:sz w:val="22"/>
          <w:szCs w:val="22"/>
          <w:bdr w:val="none" w:sz="0" w:space="0" w:color="auto" w:frame="1"/>
        </w:rPr>
      </w:pPr>
      <w:r w:rsidRPr="0068466F">
        <w:rPr>
          <w:rFonts w:ascii="Century Gothic" w:hAnsi="Century Gothic" w:cs="Segoe UI"/>
          <w:sz w:val="22"/>
          <w:szCs w:val="22"/>
          <w:bdr w:val="none" w:sz="0" w:space="0" w:color="auto" w:frame="1"/>
        </w:rPr>
        <w:t xml:space="preserve">Will the loss and error information </w:t>
      </w:r>
      <w:proofErr w:type="gramStart"/>
      <w:r w:rsidR="1F5D221D" w:rsidRPr="0068466F">
        <w:rPr>
          <w:rFonts w:ascii="Century Gothic" w:hAnsi="Century Gothic" w:cs="Segoe UI"/>
          <w:sz w:val="22"/>
          <w:szCs w:val="22"/>
          <w:bdr w:val="none" w:sz="0" w:space="0" w:color="auto" w:frame="1"/>
        </w:rPr>
        <w:t>reported</w:t>
      </w:r>
      <w:proofErr w:type="gramEnd"/>
      <w:r w:rsidR="5C578FAC" w:rsidRPr="0068466F">
        <w:rPr>
          <w:rFonts w:ascii="Century Gothic" w:hAnsi="Century Gothic" w:cs="Segoe UI"/>
          <w:sz w:val="22"/>
          <w:szCs w:val="22"/>
          <w:bdr w:val="none" w:sz="0" w:space="0" w:color="auto" w:frame="1"/>
        </w:rPr>
        <w:t xml:space="preserve"> </w:t>
      </w:r>
      <w:r w:rsidR="00355718">
        <w:rPr>
          <w:rFonts w:ascii="Century Gothic" w:hAnsi="Century Gothic" w:cs="Segoe UI"/>
          <w:sz w:val="22"/>
          <w:szCs w:val="22"/>
          <w:bdr w:val="none" w:sz="0" w:space="0" w:color="auto" w:frame="1"/>
        </w:rPr>
        <w:t xml:space="preserve">to Finance </w:t>
      </w:r>
      <w:r w:rsidRPr="0068466F">
        <w:rPr>
          <w:rFonts w:ascii="Century Gothic" w:hAnsi="Century Gothic" w:cs="Segoe UI"/>
          <w:sz w:val="22"/>
          <w:szCs w:val="22"/>
          <w:bdr w:val="none" w:sz="0" w:space="0" w:color="auto" w:frame="1"/>
        </w:rPr>
        <w:t xml:space="preserve">be </w:t>
      </w:r>
      <w:r w:rsidR="0068466F" w:rsidRPr="0068466F">
        <w:rPr>
          <w:rFonts w:ascii="Century Gothic" w:hAnsi="Century Gothic" w:cs="Segoe UI"/>
          <w:sz w:val="22"/>
          <w:szCs w:val="22"/>
          <w:bdr w:val="none" w:sz="0" w:space="0" w:color="auto" w:frame="1"/>
        </w:rPr>
        <w:t>incorporated into the</w:t>
      </w:r>
      <w:r w:rsidR="00FD6D7C">
        <w:rPr>
          <w:rFonts w:ascii="Century Gothic" w:hAnsi="Century Gothic" w:cs="Segoe UI"/>
          <w:sz w:val="22"/>
          <w:szCs w:val="22"/>
          <w:bdr w:val="none" w:sz="0" w:space="0" w:color="auto" w:frame="1"/>
        </w:rPr>
        <w:t xml:space="preserve"> </w:t>
      </w:r>
      <w:r w:rsidR="0068466F" w:rsidRPr="0068466F">
        <w:rPr>
          <w:rFonts w:ascii="Century Gothic" w:hAnsi="Century Gothic" w:cs="Segoe UI"/>
          <w:sz w:val="22"/>
          <w:szCs w:val="22"/>
          <w:bdr w:val="none" w:sz="0" w:space="0" w:color="auto" w:frame="1"/>
        </w:rPr>
        <w:t>SLAA report?</w:t>
      </w:r>
    </w:p>
    <w:p w14:paraId="64F51491" w14:textId="6DAE43A2" w:rsidR="001E6A84" w:rsidRDefault="001E6A84" w:rsidP="001E6A84">
      <w:pPr>
        <w:pStyle w:val="xxxmsonormal"/>
        <w:shd w:val="clear" w:color="auto" w:fill="FFFFFF"/>
        <w:spacing w:before="0" w:beforeAutospacing="0" w:after="0" w:afterAutospacing="0"/>
        <w:rPr>
          <w:rFonts w:ascii="Century Gothic" w:hAnsi="Century Gothic" w:cs="Segoe UI"/>
          <w:sz w:val="22"/>
          <w:szCs w:val="22"/>
          <w:bdr w:val="none" w:sz="0" w:space="0" w:color="auto" w:frame="1"/>
        </w:rPr>
      </w:pPr>
    </w:p>
    <w:p w14:paraId="3FEF2D8B" w14:textId="3C730D6C" w:rsidR="001E6A84" w:rsidRDefault="001E6A84" w:rsidP="1E8888BA">
      <w:pPr>
        <w:pStyle w:val="xxxmsonormal"/>
        <w:shd w:val="clear" w:color="auto" w:fill="FFFFFF" w:themeFill="background1"/>
        <w:spacing w:before="0" w:beforeAutospacing="0" w:after="0" w:afterAutospacing="0"/>
        <w:rPr>
          <w:rFonts w:ascii="Century Gothic" w:hAnsi="Century Gothic" w:cs="Segoe UI"/>
          <w:color w:val="EE0000"/>
          <w:sz w:val="22"/>
          <w:szCs w:val="22"/>
          <w:bdr w:val="none" w:sz="0" w:space="0" w:color="auto" w:frame="1"/>
        </w:rPr>
      </w:pPr>
      <w:r w:rsidRPr="00AB1632">
        <w:rPr>
          <w:rFonts w:ascii="Century Gothic" w:hAnsi="Century Gothic" w:cs="Segoe UI"/>
          <w:color w:val="EE0000"/>
          <w:sz w:val="22"/>
          <w:szCs w:val="22"/>
          <w:bdr w:val="none" w:sz="0" w:space="0" w:color="auto" w:frame="1"/>
        </w:rPr>
        <w:t xml:space="preserve">No, Finance is using the SLAA reporting process </w:t>
      </w:r>
      <w:r w:rsidR="00AB1632" w:rsidRPr="00AB1632">
        <w:rPr>
          <w:rFonts w:ascii="Century Gothic" w:hAnsi="Century Gothic" w:cs="Segoe UI"/>
          <w:color w:val="EE0000"/>
          <w:sz w:val="22"/>
          <w:szCs w:val="22"/>
          <w:bdr w:val="none" w:sz="0" w:space="0" w:color="auto" w:frame="1"/>
        </w:rPr>
        <w:t xml:space="preserve">to monitor compliance with SAM 20080 and collect high-level information on the number of incidents of loss and error and the dollar impact of those incidents. SAM 20080 information obtained through the SLAA reporting process will not be incorporated into the SLAA report. </w:t>
      </w:r>
    </w:p>
    <w:p w14:paraId="0A7C251E" w14:textId="77777777" w:rsidR="009020FD" w:rsidRDefault="009020FD" w:rsidP="001E6A84">
      <w:pPr>
        <w:pStyle w:val="xxxmsonormal"/>
        <w:shd w:val="clear" w:color="auto" w:fill="FFFFFF"/>
        <w:spacing w:before="0" w:beforeAutospacing="0" w:after="0" w:afterAutospacing="0"/>
        <w:rPr>
          <w:rFonts w:ascii="Century Gothic" w:hAnsi="Century Gothic" w:cs="Segoe UI"/>
          <w:color w:val="EE0000"/>
          <w:sz w:val="22"/>
          <w:szCs w:val="22"/>
          <w:bdr w:val="none" w:sz="0" w:space="0" w:color="auto" w:frame="1"/>
        </w:rPr>
      </w:pPr>
    </w:p>
    <w:p w14:paraId="79CFFFB8" w14:textId="71BA8CEA" w:rsidR="009020FD" w:rsidRPr="00AB1632" w:rsidRDefault="009020FD" w:rsidP="001E6A84">
      <w:pPr>
        <w:pStyle w:val="xxxmsonormal"/>
        <w:shd w:val="clear" w:color="auto" w:fill="FFFFFF"/>
        <w:spacing w:before="0" w:beforeAutospacing="0" w:after="0" w:afterAutospacing="0"/>
        <w:rPr>
          <w:rFonts w:ascii="Century Gothic" w:hAnsi="Century Gothic" w:cs="Segoe UI"/>
          <w:color w:val="EE0000"/>
          <w:sz w:val="22"/>
          <w:szCs w:val="22"/>
          <w:bdr w:val="none" w:sz="0" w:space="0" w:color="auto" w:frame="1"/>
        </w:rPr>
      </w:pPr>
    </w:p>
    <w:sectPr w:rsidR="009020FD" w:rsidRPr="00AB16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17306"/>
    <w:multiLevelType w:val="multilevel"/>
    <w:tmpl w:val="F3361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A3204D"/>
    <w:multiLevelType w:val="multilevel"/>
    <w:tmpl w:val="AC061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6E4027"/>
    <w:multiLevelType w:val="multilevel"/>
    <w:tmpl w:val="CCD25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FE12351"/>
    <w:multiLevelType w:val="hybridMultilevel"/>
    <w:tmpl w:val="239A1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5635290">
    <w:abstractNumId w:val="1"/>
  </w:num>
  <w:num w:numId="2" w16cid:durableId="1498184714">
    <w:abstractNumId w:val="0"/>
  </w:num>
  <w:num w:numId="3" w16cid:durableId="1494448777">
    <w:abstractNumId w:val="2"/>
  </w:num>
  <w:num w:numId="4" w16cid:durableId="8608201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F91"/>
    <w:rsid w:val="0000665D"/>
    <w:rsid w:val="0001345E"/>
    <w:rsid w:val="00023DAC"/>
    <w:rsid w:val="000257F4"/>
    <w:rsid w:val="000863DC"/>
    <w:rsid w:val="000A4F63"/>
    <w:rsid w:val="000D210B"/>
    <w:rsid w:val="000F591F"/>
    <w:rsid w:val="001255FE"/>
    <w:rsid w:val="001533E8"/>
    <w:rsid w:val="00153E26"/>
    <w:rsid w:val="00164F52"/>
    <w:rsid w:val="001A566D"/>
    <w:rsid w:val="001A5FF7"/>
    <w:rsid w:val="001E4109"/>
    <w:rsid w:val="001E448B"/>
    <w:rsid w:val="001E6A84"/>
    <w:rsid w:val="002176DC"/>
    <w:rsid w:val="00221F6C"/>
    <w:rsid w:val="002557D0"/>
    <w:rsid w:val="002842B1"/>
    <w:rsid w:val="00297A0B"/>
    <w:rsid w:val="002B6959"/>
    <w:rsid w:val="002C102D"/>
    <w:rsid w:val="002D21E7"/>
    <w:rsid w:val="003045CA"/>
    <w:rsid w:val="00313958"/>
    <w:rsid w:val="00355718"/>
    <w:rsid w:val="00363108"/>
    <w:rsid w:val="00372B95"/>
    <w:rsid w:val="00387DDF"/>
    <w:rsid w:val="003A541E"/>
    <w:rsid w:val="003B2A53"/>
    <w:rsid w:val="003C4E45"/>
    <w:rsid w:val="003E7897"/>
    <w:rsid w:val="00402343"/>
    <w:rsid w:val="00407829"/>
    <w:rsid w:val="00441C64"/>
    <w:rsid w:val="00445C20"/>
    <w:rsid w:val="00446EB2"/>
    <w:rsid w:val="0048048F"/>
    <w:rsid w:val="004820F0"/>
    <w:rsid w:val="00487C8D"/>
    <w:rsid w:val="004D64A0"/>
    <w:rsid w:val="004E7074"/>
    <w:rsid w:val="004F69D5"/>
    <w:rsid w:val="0051380C"/>
    <w:rsid w:val="00530977"/>
    <w:rsid w:val="00576120"/>
    <w:rsid w:val="00586E12"/>
    <w:rsid w:val="005871E0"/>
    <w:rsid w:val="005B29F3"/>
    <w:rsid w:val="005C6B39"/>
    <w:rsid w:val="005D03B5"/>
    <w:rsid w:val="005D14D5"/>
    <w:rsid w:val="005E7CDE"/>
    <w:rsid w:val="005F63AD"/>
    <w:rsid w:val="00623C24"/>
    <w:rsid w:val="006322DB"/>
    <w:rsid w:val="00651F8C"/>
    <w:rsid w:val="0068466F"/>
    <w:rsid w:val="006C0B06"/>
    <w:rsid w:val="00722025"/>
    <w:rsid w:val="007343A7"/>
    <w:rsid w:val="00746F4F"/>
    <w:rsid w:val="00755A13"/>
    <w:rsid w:val="007805BD"/>
    <w:rsid w:val="007A0C71"/>
    <w:rsid w:val="007B13C1"/>
    <w:rsid w:val="007C5965"/>
    <w:rsid w:val="007D5484"/>
    <w:rsid w:val="007F4FED"/>
    <w:rsid w:val="007F53C9"/>
    <w:rsid w:val="007F7E42"/>
    <w:rsid w:val="0081675C"/>
    <w:rsid w:val="0086779E"/>
    <w:rsid w:val="008822F1"/>
    <w:rsid w:val="008919AD"/>
    <w:rsid w:val="008D0E2C"/>
    <w:rsid w:val="008D27E4"/>
    <w:rsid w:val="008F4351"/>
    <w:rsid w:val="009020FD"/>
    <w:rsid w:val="0092576F"/>
    <w:rsid w:val="009306E5"/>
    <w:rsid w:val="00930FE2"/>
    <w:rsid w:val="00942156"/>
    <w:rsid w:val="00942BAA"/>
    <w:rsid w:val="00975322"/>
    <w:rsid w:val="009760C1"/>
    <w:rsid w:val="009A563D"/>
    <w:rsid w:val="009B2B9F"/>
    <w:rsid w:val="009B6639"/>
    <w:rsid w:val="009E4E67"/>
    <w:rsid w:val="00A030E2"/>
    <w:rsid w:val="00A04E48"/>
    <w:rsid w:val="00A33D61"/>
    <w:rsid w:val="00A42624"/>
    <w:rsid w:val="00A43C49"/>
    <w:rsid w:val="00A43DA1"/>
    <w:rsid w:val="00A46587"/>
    <w:rsid w:val="00A47784"/>
    <w:rsid w:val="00A93202"/>
    <w:rsid w:val="00A94696"/>
    <w:rsid w:val="00AB1632"/>
    <w:rsid w:val="00AB6F91"/>
    <w:rsid w:val="00AD0061"/>
    <w:rsid w:val="00B31B3D"/>
    <w:rsid w:val="00B37F25"/>
    <w:rsid w:val="00B42331"/>
    <w:rsid w:val="00B54970"/>
    <w:rsid w:val="00B83B36"/>
    <w:rsid w:val="00B931B1"/>
    <w:rsid w:val="00BC3530"/>
    <w:rsid w:val="00BD5882"/>
    <w:rsid w:val="00C148DD"/>
    <w:rsid w:val="00C216FA"/>
    <w:rsid w:val="00C24F8F"/>
    <w:rsid w:val="00C569C1"/>
    <w:rsid w:val="00C627B7"/>
    <w:rsid w:val="00C72352"/>
    <w:rsid w:val="00C767EF"/>
    <w:rsid w:val="00C83F34"/>
    <w:rsid w:val="00CA3A0C"/>
    <w:rsid w:val="00CD3F37"/>
    <w:rsid w:val="00CF6E76"/>
    <w:rsid w:val="00D11981"/>
    <w:rsid w:val="00D20E4A"/>
    <w:rsid w:val="00D55933"/>
    <w:rsid w:val="00D70713"/>
    <w:rsid w:val="00D82D5C"/>
    <w:rsid w:val="00DA2B48"/>
    <w:rsid w:val="00DF237F"/>
    <w:rsid w:val="00E07C50"/>
    <w:rsid w:val="00E1316F"/>
    <w:rsid w:val="00E20DE3"/>
    <w:rsid w:val="00E64FC0"/>
    <w:rsid w:val="00E812A6"/>
    <w:rsid w:val="00EA264C"/>
    <w:rsid w:val="00EA3639"/>
    <w:rsid w:val="00EC336F"/>
    <w:rsid w:val="00EC620F"/>
    <w:rsid w:val="00EC6C99"/>
    <w:rsid w:val="00ED1330"/>
    <w:rsid w:val="00ED4B85"/>
    <w:rsid w:val="00EF1ACE"/>
    <w:rsid w:val="00F11C37"/>
    <w:rsid w:val="00F26511"/>
    <w:rsid w:val="00F4345F"/>
    <w:rsid w:val="00F74813"/>
    <w:rsid w:val="00F760FD"/>
    <w:rsid w:val="00F834E9"/>
    <w:rsid w:val="00F83E0E"/>
    <w:rsid w:val="00FC4EA6"/>
    <w:rsid w:val="00FD6D7C"/>
    <w:rsid w:val="00FD77BF"/>
    <w:rsid w:val="00FF3CB5"/>
    <w:rsid w:val="013E7FAC"/>
    <w:rsid w:val="01F0B06B"/>
    <w:rsid w:val="05096C5D"/>
    <w:rsid w:val="06E1B021"/>
    <w:rsid w:val="080AE0C5"/>
    <w:rsid w:val="0840D7B0"/>
    <w:rsid w:val="088C4436"/>
    <w:rsid w:val="0A855DA0"/>
    <w:rsid w:val="0BC11894"/>
    <w:rsid w:val="0BFE135F"/>
    <w:rsid w:val="0D0AD915"/>
    <w:rsid w:val="0E4CD24E"/>
    <w:rsid w:val="0F8830F1"/>
    <w:rsid w:val="0FDDEA45"/>
    <w:rsid w:val="117E0C9B"/>
    <w:rsid w:val="1205F819"/>
    <w:rsid w:val="12FD3AD6"/>
    <w:rsid w:val="138DA432"/>
    <w:rsid w:val="153FC100"/>
    <w:rsid w:val="1585FFC4"/>
    <w:rsid w:val="15AEBD3E"/>
    <w:rsid w:val="15DF33B7"/>
    <w:rsid w:val="171A219D"/>
    <w:rsid w:val="177972C0"/>
    <w:rsid w:val="177F9993"/>
    <w:rsid w:val="19BB5DFE"/>
    <w:rsid w:val="1DCE25C0"/>
    <w:rsid w:val="1DDB6474"/>
    <w:rsid w:val="1E8888BA"/>
    <w:rsid w:val="1F5D221D"/>
    <w:rsid w:val="201EF79C"/>
    <w:rsid w:val="206611AF"/>
    <w:rsid w:val="2118A4A3"/>
    <w:rsid w:val="236B37D1"/>
    <w:rsid w:val="250EB15D"/>
    <w:rsid w:val="289B99D8"/>
    <w:rsid w:val="2BE7780D"/>
    <w:rsid w:val="2C56D3EC"/>
    <w:rsid w:val="2C84B551"/>
    <w:rsid w:val="2E3F2005"/>
    <w:rsid w:val="2EE574EC"/>
    <w:rsid w:val="2F2E07E4"/>
    <w:rsid w:val="2FEF4158"/>
    <w:rsid w:val="308C1B30"/>
    <w:rsid w:val="30C6B8CC"/>
    <w:rsid w:val="3139FDAB"/>
    <w:rsid w:val="31CE4AC1"/>
    <w:rsid w:val="33E4CD6B"/>
    <w:rsid w:val="34E5D4FE"/>
    <w:rsid w:val="3515D555"/>
    <w:rsid w:val="3526B8D4"/>
    <w:rsid w:val="3585C1B7"/>
    <w:rsid w:val="36B7AADA"/>
    <w:rsid w:val="370B3E33"/>
    <w:rsid w:val="3950678F"/>
    <w:rsid w:val="3A3B9500"/>
    <w:rsid w:val="3CE78084"/>
    <w:rsid w:val="3D9EB221"/>
    <w:rsid w:val="3DF151F3"/>
    <w:rsid w:val="3E59EB18"/>
    <w:rsid w:val="3F52C402"/>
    <w:rsid w:val="3F6C1910"/>
    <w:rsid w:val="40C4F3EA"/>
    <w:rsid w:val="4158479B"/>
    <w:rsid w:val="416F5658"/>
    <w:rsid w:val="41CE8157"/>
    <w:rsid w:val="423170C1"/>
    <w:rsid w:val="42410E96"/>
    <w:rsid w:val="448CF7F1"/>
    <w:rsid w:val="456311DE"/>
    <w:rsid w:val="477F2B44"/>
    <w:rsid w:val="47AD294F"/>
    <w:rsid w:val="48528765"/>
    <w:rsid w:val="491DBEB1"/>
    <w:rsid w:val="49571178"/>
    <w:rsid w:val="49F5E895"/>
    <w:rsid w:val="4A79DA28"/>
    <w:rsid w:val="4B23A8E7"/>
    <w:rsid w:val="4E9E8F0E"/>
    <w:rsid w:val="4FABCE78"/>
    <w:rsid w:val="524E4850"/>
    <w:rsid w:val="52BDD6DE"/>
    <w:rsid w:val="535979C6"/>
    <w:rsid w:val="5600BCE0"/>
    <w:rsid w:val="577BBBFF"/>
    <w:rsid w:val="5ABFDA12"/>
    <w:rsid w:val="5B840C4D"/>
    <w:rsid w:val="5C578FAC"/>
    <w:rsid w:val="5C6B789C"/>
    <w:rsid w:val="5DA23E74"/>
    <w:rsid w:val="5E65479F"/>
    <w:rsid w:val="5F9C4C59"/>
    <w:rsid w:val="62B897A3"/>
    <w:rsid w:val="62BE3A2F"/>
    <w:rsid w:val="63089E2D"/>
    <w:rsid w:val="64EC1F30"/>
    <w:rsid w:val="651FD098"/>
    <w:rsid w:val="69715C36"/>
    <w:rsid w:val="6ADDA173"/>
    <w:rsid w:val="6B6A72D4"/>
    <w:rsid w:val="6CF7375C"/>
    <w:rsid w:val="6D3864E8"/>
    <w:rsid w:val="6E11B8AA"/>
    <w:rsid w:val="6F2E1139"/>
    <w:rsid w:val="6FA34750"/>
    <w:rsid w:val="70984BEB"/>
    <w:rsid w:val="70BEA5C1"/>
    <w:rsid w:val="70E04E27"/>
    <w:rsid w:val="73EF4E4E"/>
    <w:rsid w:val="74383424"/>
    <w:rsid w:val="75A762D8"/>
    <w:rsid w:val="77DE09C9"/>
    <w:rsid w:val="791FE8BA"/>
    <w:rsid w:val="79E54715"/>
    <w:rsid w:val="79E90E9D"/>
    <w:rsid w:val="7DD60E1F"/>
    <w:rsid w:val="7E166F19"/>
    <w:rsid w:val="7EEED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2742BC"/>
  <w15:chartTrackingRefBased/>
  <w15:docId w15:val="{5457A001-D292-409F-96E5-557285A78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6F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6F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6F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6F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6F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6F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6F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6F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6F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F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6F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6F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6F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6F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6F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6F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6F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6F91"/>
    <w:rPr>
      <w:rFonts w:eastAsiaTheme="majorEastAsia" w:cstheme="majorBidi"/>
      <w:color w:val="272727" w:themeColor="text1" w:themeTint="D8"/>
    </w:rPr>
  </w:style>
  <w:style w:type="paragraph" w:styleId="Title">
    <w:name w:val="Title"/>
    <w:basedOn w:val="Normal"/>
    <w:next w:val="Normal"/>
    <w:link w:val="TitleChar"/>
    <w:uiPriority w:val="10"/>
    <w:qFormat/>
    <w:rsid w:val="00AB6F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6F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6F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6F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6F91"/>
    <w:pPr>
      <w:spacing w:before="160"/>
      <w:jc w:val="center"/>
    </w:pPr>
    <w:rPr>
      <w:i/>
      <w:iCs/>
      <w:color w:val="404040" w:themeColor="text1" w:themeTint="BF"/>
    </w:rPr>
  </w:style>
  <w:style w:type="character" w:customStyle="1" w:styleId="QuoteChar">
    <w:name w:val="Quote Char"/>
    <w:basedOn w:val="DefaultParagraphFont"/>
    <w:link w:val="Quote"/>
    <w:uiPriority w:val="29"/>
    <w:rsid w:val="00AB6F91"/>
    <w:rPr>
      <w:i/>
      <w:iCs/>
      <w:color w:val="404040" w:themeColor="text1" w:themeTint="BF"/>
    </w:rPr>
  </w:style>
  <w:style w:type="paragraph" w:styleId="ListParagraph">
    <w:name w:val="List Paragraph"/>
    <w:basedOn w:val="Normal"/>
    <w:uiPriority w:val="34"/>
    <w:qFormat/>
    <w:rsid w:val="00AB6F91"/>
    <w:pPr>
      <w:ind w:left="720"/>
      <w:contextualSpacing/>
    </w:pPr>
  </w:style>
  <w:style w:type="character" w:styleId="IntenseEmphasis">
    <w:name w:val="Intense Emphasis"/>
    <w:basedOn w:val="DefaultParagraphFont"/>
    <w:uiPriority w:val="21"/>
    <w:qFormat/>
    <w:rsid w:val="00AB6F91"/>
    <w:rPr>
      <w:i/>
      <w:iCs/>
      <w:color w:val="0F4761" w:themeColor="accent1" w:themeShade="BF"/>
    </w:rPr>
  </w:style>
  <w:style w:type="paragraph" w:styleId="IntenseQuote">
    <w:name w:val="Intense Quote"/>
    <w:basedOn w:val="Normal"/>
    <w:next w:val="Normal"/>
    <w:link w:val="IntenseQuoteChar"/>
    <w:uiPriority w:val="30"/>
    <w:qFormat/>
    <w:rsid w:val="00AB6F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6F91"/>
    <w:rPr>
      <w:i/>
      <w:iCs/>
      <w:color w:val="0F4761" w:themeColor="accent1" w:themeShade="BF"/>
    </w:rPr>
  </w:style>
  <w:style w:type="character" w:styleId="IntenseReference">
    <w:name w:val="Intense Reference"/>
    <w:basedOn w:val="DefaultParagraphFont"/>
    <w:uiPriority w:val="32"/>
    <w:qFormat/>
    <w:rsid w:val="00AB6F91"/>
    <w:rPr>
      <w:b/>
      <w:bCs/>
      <w:smallCaps/>
      <w:color w:val="0F4761" w:themeColor="accent1" w:themeShade="BF"/>
      <w:spacing w:val="5"/>
    </w:rPr>
  </w:style>
  <w:style w:type="paragraph" w:customStyle="1" w:styleId="xxxmsonormal">
    <w:name w:val="x_x_xmsonormal"/>
    <w:basedOn w:val="Normal"/>
    <w:rsid w:val="00D82D5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2576F"/>
    <w:pPr>
      <w:spacing w:after="0" w:line="240" w:lineRule="auto"/>
    </w:pPr>
  </w:style>
  <w:style w:type="paragraph" w:styleId="CommentSubject">
    <w:name w:val="annotation subject"/>
    <w:basedOn w:val="CommentText"/>
    <w:next w:val="CommentText"/>
    <w:link w:val="CommentSubjectChar"/>
    <w:uiPriority w:val="99"/>
    <w:semiHidden/>
    <w:unhideWhenUsed/>
    <w:rsid w:val="00975322"/>
    <w:rPr>
      <w:b/>
      <w:bCs/>
    </w:rPr>
  </w:style>
  <w:style w:type="character" w:customStyle="1" w:styleId="CommentSubjectChar">
    <w:name w:val="Comment Subject Char"/>
    <w:basedOn w:val="CommentTextChar"/>
    <w:link w:val="CommentSubject"/>
    <w:uiPriority w:val="99"/>
    <w:semiHidden/>
    <w:rsid w:val="009753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f7d076-fa58-4ed3-acf5-6c182374e331" xsi:nil="true"/>
    <lcf76f155ced4ddcb4097134ff3c332f xmlns="a2bf750c-e252-4b14-a502-5d678dae6539">
      <Terms xmlns="http://schemas.microsoft.com/office/infopath/2007/PartnerControls"/>
    </lcf76f155ced4ddcb4097134ff3c332f>
    <Preview xmlns="a2bf750c-e252-4b14-a502-5d678dae653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D2AAC0CBC08144A381D1043B7B9BE3" ma:contentTypeVersion="18" ma:contentTypeDescription="Create a new document." ma:contentTypeScope="" ma:versionID="a5c136f077eb119aa85df50923e0629e">
  <xsd:schema xmlns:xsd="http://www.w3.org/2001/XMLSchema" xmlns:xs="http://www.w3.org/2001/XMLSchema" xmlns:p="http://schemas.microsoft.com/office/2006/metadata/properties" xmlns:ns2="a2bf750c-e252-4b14-a502-5d678dae6539" xmlns:ns3="b6f7d076-fa58-4ed3-acf5-6c182374e331" targetNamespace="http://schemas.microsoft.com/office/2006/metadata/properties" ma:root="true" ma:fieldsID="c3270bedc1e8b6356e7d60846c3383e2" ns2:_="" ns3:_="">
    <xsd:import namespace="a2bf750c-e252-4b14-a502-5d678dae6539"/>
    <xsd:import namespace="b6f7d076-fa58-4ed3-acf5-6c182374e33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Preview"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f750c-e252-4b14-a502-5d678dae65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1e71f10-7d85-4a8f-84e3-08ec610e8d2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Preview" ma:index="21" nillable="true" ma:displayName="Preview" ma:format="Thumbnail" ma:internalName="Preview">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f7d076-fa58-4ed3-acf5-6c182374e33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33351a4-5f08-489e-b0d5-8ecbc5993c59}" ma:internalName="TaxCatchAll" ma:showField="CatchAllData" ma:web="b6f7d076-fa58-4ed3-acf5-6c182374e33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4C139D-0B6E-485D-BBAE-67BAF96A92C5}">
  <ds:schemaRefs>
    <ds:schemaRef ds:uri="http://schemas.microsoft.com/office/2006/metadata/properties"/>
    <ds:schemaRef ds:uri="http://schemas.microsoft.com/office/infopath/2007/PartnerControls"/>
    <ds:schemaRef ds:uri="b6f7d076-fa58-4ed3-acf5-6c182374e331"/>
    <ds:schemaRef ds:uri="a2bf750c-e252-4b14-a502-5d678dae6539"/>
  </ds:schemaRefs>
</ds:datastoreItem>
</file>

<file path=customXml/itemProps2.xml><?xml version="1.0" encoding="utf-8"?>
<ds:datastoreItem xmlns:ds="http://schemas.openxmlformats.org/officeDocument/2006/customXml" ds:itemID="{56EE82B9-32EC-42AD-AFDC-03A878A27ECC}">
  <ds:schemaRefs>
    <ds:schemaRef ds:uri="http://schemas.microsoft.com/sharepoint/v3/contenttype/forms"/>
  </ds:schemaRefs>
</ds:datastoreItem>
</file>

<file path=customXml/itemProps3.xml><?xml version="1.0" encoding="utf-8"?>
<ds:datastoreItem xmlns:ds="http://schemas.openxmlformats.org/officeDocument/2006/customXml" ds:itemID="{485C8407-5BE9-487D-B251-66BE77EB9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f750c-e252-4b14-a502-5d678dae6539"/>
    <ds:schemaRef ds:uri="b6f7d076-fa58-4ed3-acf5-6c182374e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1236</Words>
  <Characters>6558</Characters>
  <Application>Microsoft Office Word</Application>
  <DocSecurity>0</DocSecurity>
  <Lines>134</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Administrative Manual (SAM) section 20080 - Frequently Asked Questions</dc:title>
  <dc:subject/>
  <dc:creator>Stacy, Zachary</dc:creator>
  <cp:keywords/>
  <dc:description/>
  <cp:lastModifiedBy>Vyvlecka-Trujillo, Carrie</cp:lastModifiedBy>
  <cp:revision>3</cp:revision>
  <dcterms:created xsi:type="dcterms:W3CDTF">2025-08-14T22:39:00Z</dcterms:created>
  <dcterms:modified xsi:type="dcterms:W3CDTF">2025-08-14T23:37:00Z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35dceb81-0783-41e4-b770-b11552e9609e</vt:lpwstr>
  </property>
  <property fmtid="{D5CDD505-2E9C-101B-9397-08002B2CF9AE}" pid="3" name="ContentTypeId">
    <vt:lpwstr>0x01010088D2AAC0CBC08144A381D1043B7B9BE3</vt:lpwstr>
  </property>
  <property fmtid="{D5CDD505-2E9C-101B-9397-08002B2CF9AE}" pid="4" name="MediaServiceImageTags">
    <vt:lpwstr/>
  </property>
</Properties>
</file>